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B5E97" w:rsidTr="004B5E97">
        <w:tc>
          <w:tcPr>
            <w:tcW w:w="4785" w:type="dxa"/>
          </w:tcPr>
          <w:p w:rsidR="004B5E97" w:rsidRPr="004B5E97" w:rsidRDefault="004B5E97" w:rsidP="004B5E97">
            <w:pPr>
              <w:pStyle w:val="a6"/>
              <w:wordWrap w:val="0"/>
              <w:autoSpaceDN w:val="0"/>
              <w:spacing w:line="290" w:lineRule="atLeast"/>
              <w:jc w:val="center"/>
              <w:rPr>
                <w:sz w:val="26"/>
                <w:szCs w:val="26"/>
              </w:rPr>
            </w:pPr>
            <w:r w:rsidRPr="004B5E97">
              <w:rPr>
                <w:rFonts w:hint="eastAsia"/>
                <w:b/>
                <w:bCs/>
                <w:sz w:val="26"/>
                <w:szCs w:val="26"/>
              </w:rPr>
              <w:t xml:space="preserve">출입국자 휴대물품 검역 관리방법 </w:t>
            </w:r>
          </w:p>
          <w:p w:rsidR="004B5E97" w:rsidRDefault="004B5E97" w:rsidP="004B5E97">
            <w:pPr>
              <w:pStyle w:val="a6"/>
              <w:wordWrap w:val="0"/>
              <w:autoSpaceDN w:val="0"/>
              <w:spacing w:line="290" w:lineRule="atLeast"/>
              <w:jc w:val="center"/>
              <w:rPr>
                <w:rFonts w:hint="eastAsia"/>
                <w:sz w:val="21"/>
                <w:szCs w:val="21"/>
              </w:rPr>
            </w:pPr>
            <w:r w:rsidRPr="004B5E97">
              <w:rPr>
                <w:rFonts w:hint="eastAsia"/>
                <w:sz w:val="21"/>
                <w:szCs w:val="21"/>
              </w:rPr>
              <w:t xml:space="preserve">국가품질감독검사검역총국 </w:t>
            </w:r>
            <w:proofErr w:type="spellStart"/>
            <w:r w:rsidRPr="004B5E97">
              <w:rPr>
                <w:rFonts w:hint="eastAsia"/>
                <w:sz w:val="21"/>
                <w:szCs w:val="21"/>
              </w:rPr>
              <w:t>령</w:t>
            </w:r>
            <w:proofErr w:type="spellEnd"/>
            <w:r w:rsidRPr="004B5E97">
              <w:rPr>
                <w:rFonts w:hint="eastAsia"/>
                <w:sz w:val="21"/>
                <w:szCs w:val="21"/>
              </w:rPr>
              <w:t>[2012] 제146호</w:t>
            </w:r>
          </w:p>
          <w:p w:rsidR="004B5E97" w:rsidRPr="004B5E97" w:rsidRDefault="004B5E97" w:rsidP="004B5E97">
            <w:pPr>
              <w:pStyle w:val="a6"/>
              <w:wordWrap w:val="0"/>
              <w:autoSpaceDN w:val="0"/>
              <w:spacing w:line="290" w:lineRule="atLeast"/>
              <w:jc w:val="center"/>
              <w:rPr>
                <w:rFonts w:hint="eastAsia"/>
                <w:sz w:val="21"/>
                <w:szCs w:val="21"/>
              </w:rPr>
            </w:pPr>
          </w:p>
          <w:p w:rsid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《출입국자 휴대물품 검역 관리방법》을 2012년 6월 27일 국가 품질 감독 검사검역총국 사무회의에서 심의 통과하고 이에 공포하며 2012년 11월 1일부터 시행하기로 한다. </w:t>
            </w:r>
          </w:p>
          <w:p w:rsidR="004B5E97" w:rsidRPr="004B5E97" w:rsidRDefault="004B5E97" w:rsidP="004B5E97">
            <w:pPr>
              <w:pStyle w:val="a6"/>
              <w:wordWrap w:val="0"/>
              <w:autoSpaceDN w:val="0"/>
              <w:spacing w:line="290" w:lineRule="atLeast"/>
              <w:ind w:firstLineChars="200" w:firstLine="420"/>
              <w:rPr>
                <w:rFonts w:hint="eastAsia"/>
                <w:sz w:val="21"/>
                <w:szCs w:val="21"/>
              </w:rPr>
            </w:pPr>
          </w:p>
          <w:p w:rsidR="004B5E97" w:rsidRPr="004B5E97" w:rsidRDefault="004B5E97" w:rsidP="004B5E97">
            <w:pPr>
              <w:pStyle w:val="a6"/>
              <w:wordWrap w:val="0"/>
              <w:autoSpaceDN w:val="0"/>
              <w:spacing w:line="290" w:lineRule="atLeast"/>
              <w:ind w:firstLineChars="200" w:firstLine="420"/>
              <w:jc w:val="right"/>
              <w:rPr>
                <w:rFonts w:hint="eastAsia"/>
                <w:sz w:val="21"/>
                <w:szCs w:val="21"/>
              </w:rPr>
            </w:pPr>
            <w:r w:rsidRPr="004B5E97">
              <w:rPr>
                <w:rFonts w:hint="eastAsia"/>
                <w:sz w:val="21"/>
                <w:szCs w:val="21"/>
              </w:rPr>
              <w:t>국장</w:t>
            </w:r>
          </w:p>
          <w:p w:rsidR="004B5E97" w:rsidRPr="004B5E97" w:rsidRDefault="004B5E97" w:rsidP="004B5E97">
            <w:pPr>
              <w:pStyle w:val="a6"/>
              <w:wordWrap w:val="0"/>
              <w:autoSpaceDN w:val="0"/>
              <w:spacing w:line="290" w:lineRule="atLeast"/>
              <w:ind w:firstLineChars="200" w:firstLine="420"/>
              <w:jc w:val="right"/>
              <w:rPr>
                <w:rFonts w:hint="eastAsia"/>
                <w:sz w:val="21"/>
                <w:szCs w:val="21"/>
              </w:rPr>
            </w:pPr>
            <w:r w:rsidRPr="004B5E97">
              <w:rPr>
                <w:rFonts w:hint="eastAsia"/>
                <w:sz w:val="21"/>
                <w:szCs w:val="21"/>
              </w:rPr>
              <w:t>2012년 8월 2일</w:t>
            </w:r>
          </w:p>
          <w:p w:rsidR="004B5E97" w:rsidRDefault="004B5E97" w:rsidP="004B5E97">
            <w:pPr>
              <w:pStyle w:val="a6"/>
              <w:wordWrap w:val="0"/>
              <w:autoSpaceDN w:val="0"/>
              <w:spacing w:line="290" w:lineRule="atLeast"/>
              <w:ind w:firstLineChars="200" w:firstLine="412"/>
              <w:jc w:val="center"/>
              <w:rPr>
                <w:rFonts w:hint="eastAsia"/>
                <w:b/>
                <w:bCs/>
                <w:sz w:val="21"/>
                <w:szCs w:val="21"/>
              </w:rPr>
            </w:pPr>
          </w:p>
          <w:p w:rsidR="004B5E97" w:rsidRDefault="004B5E97" w:rsidP="004B5E97">
            <w:pPr>
              <w:pStyle w:val="a6"/>
              <w:wordWrap w:val="0"/>
              <w:autoSpaceDN w:val="0"/>
              <w:spacing w:line="290" w:lineRule="atLeast"/>
              <w:ind w:firstLineChars="200" w:firstLine="412"/>
              <w:jc w:val="center"/>
              <w:rPr>
                <w:rFonts w:hint="eastAsia"/>
                <w:b/>
                <w:bCs/>
                <w:sz w:val="21"/>
                <w:szCs w:val="21"/>
              </w:rPr>
            </w:pPr>
          </w:p>
          <w:p w:rsidR="004B5E97" w:rsidRPr="004B5E97" w:rsidRDefault="004B5E97" w:rsidP="004B5E97">
            <w:pPr>
              <w:pStyle w:val="a6"/>
              <w:wordWrap w:val="0"/>
              <w:autoSpaceDN w:val="0"/>
              <w:spacing w:line="290" w:lineRule="atLeast"/>
              <w:jc w:val="center"/>
              <w:rPr>
                <w:rFonts w:hint="eastAsia"/>
                <w:sz w:val="21"/>
                <w:szCs w:val="21"/>
              </w:rPr>
            </w:pPr>
            <w:r w:rsidRPr="004B5E97">
              <w:rPr>
                <w:rFonts w:hint="eastAsia"/>
                <w:b/>
                <w:bCs/>
                <w:sz w:val="21"/>
                <w:szCs w:val="21"/>
              </w:rPr>
              <w:t xml:space="preserve">제1장 총 </w:t>
            </w:r>
            <w:proofErr w:type="spellStart"/>
            <w:r w:rsidRPr="004B5E97">
              <w:rPr>
                <w:rFonts w:hint="eastAsia"/>
                <w:b/>
                <w:bCs/>
                <w:sz w:val="21"/>
                <w:szCs w:val="21"/>
              </w:rPr>
              <w:t>칙</w:t>
            </w:r>
            <w:proofErr w:type="spellEnd"/>
          </w:p>
          <w:p w:rsidR="004B5E97" w:rsidRPr="004B5E97" w:rsidRDefault="004B5E97" w:rsidP="004B5E97">
            <w:pPr>
              <w:pStyle w:val="a6"/>
              <w:wordWrap w:val="0"/>
              <w:autoSpaceDN w:val="0"/>
              <w:spacing w:line="290" w:lineRule="atLeast"/>
              <w:ind w:firstLineChars="200" w:firstLine="428"/>
              <w:rPr>
                <w:rFonts w:hint="eastAsia"/>
                <w:spacing w:val="4"/>
                <w:sz w:val="21"/>
                <w:szCs w:val="21"/>
              </w:rPr>
            </w:pPr>
            <w:r w:rsidRPr="004B5E97">
              <w:rPr>
                <w:rFonts w:hint="eastAsia"/>
                <w:b/>
                <w:bCs/>
                <w:spacing w:val="4"/>
                <w:sz w:val="21"/>
                <w:szCs w:val="21"/>
              </w:rPr>
              <w:t xml:space="preserve">제1조 </w:t>
            </w:r>
            <w:r w:rsidRPr="004B5E97">
              <w:rPr>
                <w:rFonts w:hint="eastAsia"/>
                <w:spacing w:val="4"/>
                <w:sz w:val="21"/>
                <w:szCs w:val="21"/>
              </w:rPr>
              <w:t>인간의 전염병 및 그 의학적 매체생물, 동물의 전염병, 기생충병 및 식물의 위험성 병충해, 잡초 및 기타 유해생물의 전입, 전출을 방지하여 인체건강과 농업, 임업, 어업의 안전을 보장하기 위해《중화인민공화국 출입국 동식물검역법》및 그 실시조례</w:t>
            </w:r>
            <w:proofErr w:type="gramStart"/>
            <w:r w:rsidRPr="004B5E97">
              <w:rPr>
                <w:rFonts w:hint="eastAsia"/>
                <w:spacing w:val="4"/>
                <w:sz w:val="21"/>
                <w:szCs w:val="21"/>
              </w:rPr>
              <w:t>,《</w:t>
            </w:r>
            <w:proofErr w:type="gramEnd"/>
            <w:r w:rsidRPr="004B5E97">
              <w:rPr>
                <w:rFonts w:hint="eastAsia"/>
                <w:spacing w:val="4"/>
                <w:sz w:val="21"/>
                <w:szCs w:val="21"/>
              </w:rPr>
              <w:t xml:space="preserve">중화인민공화국 국경 위생검역법》및 그 실시세칙,《농업 유전자 변이생물 안전 관리법》,《중화인민공화국 멸종위험 야생 동식물 수출입 관리조례》등 법률, 법규 규정에 의거하여 이 방법을 제정한다.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제2조 </w:t>
            </w:r>
            <w:r w:rsidRPr="004B5E97">
              <w:rPr>
                <w:rFonts w:hint="eastAsia"/>
                <w:sz w:val="21"/>
                <w:szCs w:val="21"/>
              </w:rPr>
              <w:t xml:space="preserve">이 방법에서 출입국자라 함은 국경 출입 객(외교특권, 영사특권이나 </w:t>
            </w:r>
            <w:proofErr w:type="spellStart"/>
            <w:r w:rsidRPr="004B5E97">
              <w:rPr>
                <w:rFonts w:hint="eastAsia"/>
                <w:sz w:val="21"/>
                <w:szCs w:val="21"/>
              </w:rPr>
              <w:t>면허권을</w:t>
            </w:r>
            <w:proofErr w:type="spellEnd"/>
            <w:r w:rsidRPr="004B5E97">
              <w:rPr>
                <w:rFonts w:hint="eastAsia"/>
                <w:sz w:val="21"/>
                <w:szCs w:val="21"/>
              </w:rPr>
              <w:t xml:space="preserve"> 향유하는 외교대표 포함)과 교통수단 담당직원과 기타인원을 말한다.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이 방법에서 휴대물품이라 함은 출입국자가 신변에 휴대하거나 그가 탑승한 차량, 선박, 항공기 등 교통수단에 탁송하는 물품 또는 별도로 탁송하는 물품을 말한다.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제3조 </w:t>
            </w:r>
            <w:r w:rsidRPr="004B5E97">
              <w:rPr>
                <w:rFonts w:hint="eastAsia"/>
                <w:sz w:val="21"/>
                <w:szCs w:val="21"/>
              </w:rPr>
              <w:t xml:space="preserve">국가 품질감독 검사검역총국(이하 󰡒국가품질검사총국󰡓이라 함)에서 전국 출입국자의 </w:t>
            </w:r>
            <w:proofErr w:type="spellStart"/>
            <w:r w:rsidRPr="004B5E97">
              <w:rPr>
                <w:rFonts w:hint="eastAsia"/>
                <w:sz w:val="21"/>
                <w:szCs w:val="21"/>
              </w:rPr>
              <w:t>휴대물</w:t>
            </w:r>
            <w:proofErr w:type="spellEnd"/>
            <w:r w:rsidRPr="004B5E97">
              <w:rPr>
                <w:rFonts w:hint="eastAsia"/>
                <w:sz w:val="21"/>
                <w:szCs w:val="21"/>
              </w:rPr>
              <w:t xml:space="preserve"> 검역과 감독관리 활동을 주관한다.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국가품질검사총국에서 각 지방에 설치한 출입국 검사검역기구(이하 󰡒검사검역기구󰡓라 함)에서 그 관할지역의 출입국자 휴대물품의 검역과 감독관리 활동을 책임진다.</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제4조 </w:t>
            </w:r>
            <w:r w:rsidRPr="004B5E97">
              <w:rPr>
                <w:rFonts w:hint="eastAsia"/>
                <w:sz w:val="21"/>
                <w:szCs w:val="21"/>
              </w:rPr>
              <w:t xml:space="preserve">출입국자의 하기 물품은 신고하여 검사검역기구의 검역을 받아야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입국하는 동식물, 동식물제품 및 검역이 필요한 기타물품</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(2) 출입국 생물 </w:t>
            </w:r>
            <w:proofErr w:type="spellStart"/>
            <w:r w:rsidRPr="004B5E97">
              <w:rPr>
                <w:rFonts w:hint="eastAsia"/>
                <w:sz w:val="21"/>
                <w:szCs w:val="21"/>
              </w:rPr>
              <w:t>물종자원</w:t>
            </w:r>
            <w:proofErr w:type="spellEnd"/>
            <w:r w:rsidRPr="004B5E97">
              <w:rPr>
                <w:rFonts w:hint="eastAsia"/>
                <w:sz w:val="21"/>
                <w:szCs w:val="21"/>
              </w:rPr>
              <w:t>, 멸종위험 야생 동식물 및 그 제품</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lastRenderedPageBreak/>
              <w:t>(3) 출국하는 국가 중점 보호 야생동식물 및 그 제품</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(4) 출입국 미생물, 인체조직, 생물제품, 혈액 및 혈액제품 등 특수물품(이하 특수물품이라 함)</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(5) 출입국 시체, 해골 등</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(6) 출발지가 전염병 발생지역이고 전염병에 오염되었거나 전염병을 전파할 가능성이 있는 출입국자의 </w:t>
            </w:r>
            <w:proofErr w:type="spellStart"/>
            <w:r w:rsidRPr="004B5E97">
              <w:rPr>
                <w:rFonts w:hint="eastAsia"/>
                <w:sz w:val="21"/>
                <w:szCs w:val="21"/>
              </w:rPr>
              <w:t>행리와</w:t>
            </w:r>
            <w:proofErr w:type="spellEnd"/>
            <w:r w:rsidRPr="004B5E97">
              <w:rPr>
                <w:rFonts w:hint="eastAsia"/>
                <w:sz w:val="21"/>
                <w:szCs w:val="21"/>
              </w:rPr>
              <w:t xml:space="preserve"> 수행물품</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(7) 국가품질검사총국의 규정에 따라 검사검역기구에 신고하고 검역을 받아야 하는 기타 휴대물품.</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제5조 </w:t>
            </w:r>
            <w:r w:rsidRPr="004B5E97">
              <w:rPr>
                <w:rFonts w:hint="eastAsia"/>
                <w:sz w:val="21"/>
                <w:szCs w:val="21"/>
              </w:rPr>
              <w:t xml:space="preserve">출입국자의 하기 물품 휴대를 금지한다.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동식물 병원체(</w:t>
            </w:r>
            <w:proofErr w:type="spellStart"/>
            <w:r w:rsidRPr="004B5E97">
              <w:rPr>
                <w:rFonts w:hint="eastAsia"/>
                <w:sz w:val="21"/>
                <w:szCs w:val="21"/>
              </w:rPr>
              <w:t>균종</w:t>
            </w:r>
            <w:proofErr w:type="spellEnd"/>
            <w:r w:rsidRPr="004B5E97">
              <w:rPr>
                <w:rFonts w:hint="eastAsia"/>
                <w:sz w:val="21"/>
                <w:szCs w:val="21"/>
              </w:rPr>
              <w:t>, 독종 등), 해충 및 기타 유해생물</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동식물 전염병 유행국가나 지역의 관련 동식물, 동식물제품, 및 검역이 필요한 기타물품</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(3) 동물의 시체</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(4) 토양</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(5)《중화인민공화국 휴대입국, 우편입국 금지 동식물 및 그 제품 목록》에 들어 있는 물품</w:t>
            </w:r>
          </w:p>
          <w:p w:rsidR="004B5E97" w:rsidRPr="004B5E97" w:rsidRDefault="004B5E97" w:rsidP="004B5E97">
            <w:pPr>
              <w:pStyle w:val="a6"/>
              <w:wordWrap w:val="0"/>
              <w:autoSpaceDN w:val="0"/>
              <w:spacing w:line="290" w:lineRule="atLeast"/>
              <w:ind w:firstLineChars="200" w:firstLine="396"/>
              <w:rPr>
                <w:rFonts w:hint="eastAsia"/>
                <w:spacing w:val="-6"/>
                <w:sz w:val="21"/>
                <w:szCs w:val="21"/>
              </w:rPr>
            </w:pPr>
            <w:r w:rsidRPr="004B5E97">
              <w:rPr>
                <w:rFonts w:hint="eastAsia"/>
                <w:spacing w:val="-6"/>
                <w:sz w:val="21"/>
                <w:szCs w:val="21"/>
              </w:rPr>
              <w:t>(6) 국가에서 입국을 금지한다고 규정한 폐기물, 방사성 물질 및 입국을 금지하는 기타 물품.</w:t>
            </w:r>
          </w:p>
          <w:p w:rsid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제6조 </w:t>
            </w:r>
            <w:r w:rsidRPr="004B5E97">
              <w:rPr>
                <w:rFonts w:hint="eastAsia"/>
                <w:sz w:val="21"/>
                <w:szCs w:val="21"/>
              </w:rPr>
              <w:t xml:space="preserve">검사검역기구의 검역에서 휴대물품에 중대한 위험이 있음을 발견한 경우 검사검역기구에서 </w:t>
            </w:r>
            <w:proofErr w:type="spellStart"/>
            <w:r w:rsidRPr="004B5E97">
              <w:rPr>
                <w:rFonts w:hint="eastAsia"/>
                <w:sz w:val="21"/>
                <w:szCs w:val="21"/>
              </w:rPr>
              <w:t>위험알람</w:t>
            </w:r>
            <w:proofErr w:type="spellEnd"/>
            <w:r w:rsidRPr="004B5E97">
              <w:rPr>
                <w:rFonts w:hint="eastAsia"/>
                <w:sz w:val="21"/>
                <w:szCs w:val="21"/>
              </w:rPr>
              <w:t xml:space="preserve"> 및 응급대응 메커니즘을 시동해야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p>
          <w:p w:rsidR="004B5E97" w:rsidRPr="004B5E97" w:rsidRDefault="004B5E97" w:rsidP="004B5E97">
            <w:pPr>
              <w:pStyle w:val="a6"/>
              <w:wordWrap w:val="0"/>
              <w:autoSpaceDN w:val="0"/>
              <w:spacing w:line="290" w:lineRule="atLeast"/>
              <w:jc w:val="center"/>
              <w:rPr>
                <w:rFonts w:hint="eastAsia"/>
                <w:sz w:val="21"/>
                <w:szCs w:val="21"/>
              </w:rPr>
            </w:pPr>
            <w:r w:rsidRPr="004B5E97">
              <w:rPr>
                <w:rFonts w:hint="eastAsia"/>
                <w:b/>
                <w:bCs/>
                <w:sz w:val="21"/>
                <w:szCs w:val="21"/>
              </w:rPr>
              <w:t>제2장 검역 심사인가</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제7조 </w:t>
            </w:r>
            <w:r w:rsidRPr="004B5E97">
              <w:rPr>
                <w:rFonts w:hint="eastAsia"/>
                <w:sz w:val="21"/>
                <w:szCs w:val="21"/>
              </w:rPr>
              <w:t xml:space="preserve">검역 심사인가 수속을 해야 하는 동식물, 동식물제품을 휴대하고 입국하는 경우에는 사전에 국가품질검사총국에 동식물 검역을 신고하여 심사인가를 받아야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제8조 </w:t>
            </w:r>
            <w:r w:rsidRPr="004B5E97">
              <w:rPr>
                <w:rFonts w:hint="eastAsia"/>
                <w:sz w:val="21"/>
                <w:szCs w:val="21"/>
              </w:rPr>
              <w:t xml:space="preserve">식물의 종자, 모종이나 기타 번식재료를 휴대하고 입국하면서 특수사정으로 검역 심사인가 수속을 하지 못한 경우 관련규정에 따라 보완 신고해야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제9조 </w:t>
            </w:r>
            <w:r w:rsidRPr="004B5E97">
              <w:rPr>
                <w:rFonts w:hint="eastAsia"/>
                <w:sz w:val="21"/>
                <w:szCs w:val="21"/>
              </w:rPr>
              <w:t>과학연구 등 특별한 수요로 이 방법 제5조의 제(1)호 내지 제(4)</w:t>
            </w:r>
            <w:proofErr w:type="spellStart"/>
            <w:r w:rsidRPr="004B5E97">
              <w:rPr>
                <w:rFonts w:hint="eastAsia"/>
                <w:sz w:val="21"/>
                <w:szCs w:val="21"/>
              </w:rPr>
              <w:t>호에서</w:t>
            </w:r>
            <w:proofErr w:type="spellEnd"/>
            <w:r w:rsidRPr="004B5E97">
              <w:rPr>
                <w:rFonts w:hint="eastAsia"/>
                <w:sz w:val="21"/>
                <w:szCs w:val="21"/>
              </w:rPr>
              <w:t xml:space="preserve"> 규정한 물품을 휴대하고 입국하는 경우에는 사전에 국가품질검사총국에 동식물검역 특별허가 심사인가 수속을 신고해야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제10조 </w:t>
            </w:r>
            <w:r w:rsidRPr="004B5E97">
              <w:rPr>
                <w:rFonts w:hint="eastAsia"/>
                <w:sz w:val="21"/>
                <w:szCs w:val="21"/>
              </w:rPr>
              <w:t>《중화인민공화국 휴대입국, 우편</w:t>
            </w:r>
            <w:r w:rsidRPr="004B5E97">
              <w:rPr>
                <w:rFonts w:hint="eastAsia"/>
                <w:sz w:val="21"/>
                <w:szCs w:val="21"/>
              </w:rPr>
              <w:lastRenderedPageBreak/>
              <w:t xml:space="preserve">입국 금지 동식물 및 그 제품 목록》에 들어 있는 물품으로서 국가 관련 행정주관부서의 심사인가를 받았고 수출국가나 지역 관방기구에서 제시한 검역증서가 있는 경우에는 휴대하고 입국할 수 있다. </w:t>
            </w:r>
          </w:p>
          <w:p w:rsid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제11조 </w:t>
            </w:r>
            <w:r w:rsidRPr="004B5E97">
              <w:rPr>
                <w:rFonts w:hint="eastAsia"/>
                <w:sz w:val="21"/>
                <w:szCs w:val="21"/>
              </w:rPr>
              <w:t xml:space="preserve">특수물품을 휴대하고 출, 입국하는 경우에는 사전에 직속 </w:t>
            </w:r>
            <w:proofErr w:type="spellStart"/>
            <w:r w:rsidRPr="004B5E97">
              <w:rPr>
                <w:rFonts w:hint="eastAsia"/>
                <w:sz w:val="21"/>
                <w:szCs w:val="21"/>
              </w:rPr>
              <w:t>검사검역국에</w:t>
            </w:r>
            <w:proofErr w:type="spellEnd"/>
            <w:r w:rsidRPr="004B5E97">
              <w:rPr>
                <w:rFonts w:hint="eastAsia"/>
                <w:sz w:val="21"/>
                <w:szCs w:val="21"/>
              </w:rPr>
              <w:t xml:space="preserve"> 신고하여 위생검역 심사인가 수속을 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p>
          <w:p w:rsidR="004B5E97" w:rsidRPr="004B5E97" w:rsidRDefault="004B5E97" w:rsidP="004B5E97">
            <w:pPr>
              <w:pStyle w:val="a6"/>
              <w:wordWrap w:val="0"/>
              <w:autoSpaceDN w:val="0"/>
              <w:spacing w:line="290" w:lineRule="atLeast"/>
              <w:jc w:val="center"/>
              <w:rPr>
                <w:rFonts w:hint="eastAsia"/>
                <w:sz w:val="21"/>
                <w:szCs w:val="21"/>
              </w:rPr>
            </w:pPr>
            <w:r w:rsidRPr="004B5E97">
              <w:rPr>
                <w:rFonts w:hint="eastAsia"/>
                <w:b/>
                <w:bCs/>
                <w:sz w:val="21"/>
                <w:szCs w:val="21"/>
              </w:rPr>
              <w:t>제3장 신고와 현지검역</w:t>
            </w:r>
          </w:p>
          <w:p w:rsidR="004B5E97" w:rsidRPr="004B5E97" w:rsidRDefault="004B5E97" w:rsidP="004B5E97">
            <w:pPr>
              <w:pStyle w:val="a6"/>
              <w:wordWrap w:val="0"/>
              <w:autoSpaceDN w:val="0"/>
              <w:spacing w:line="290" w:lineRule="atLeast"/>
              <w:ind w:firstLineChars="200" w:firstLine="372"/>
              <w:rPr>
                <w:rFonts w:hint="eastAsia"/>
                <w:spacing w:val="-10"/>
                <w:sz w:val="21"/>
                <w:szCs w:val="21"/>
              </w:rPr>
            </w:pPr>
            <w:r w:rsidRPr="004B5E97">
              <w:rPr>
                <w:rFonts w:hint="eastAsia"/>
                <w:b/>
                <w:bCs/>
                <w:spacing w:val="-10"/>
                <w:sz w:val="21"/>
                <w:szCs w:val="21"/>
              </w:rPr>
              <w:t xml:space="preserve">제12조 </w:t>
            </w:r>
            <w:r w:rsidRPr="004B5E97">
              <w:rPr>
                <w:rFonts w:hint="eastAsia"/>
                <w:spacing w:val="-10"/>
                <w:sz w:val="21"/>
                <w:szCs w:val="21"/>
              </w:rPr>
              <w:t xml:space="preserve">이 방법 제 4 조에서 나열한 물품을 휴대하고 입국하는 경우 입국자는 반드시 관련규정에 따라 신고하고 검사검역기구의 검역을 받아야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제13조 </w:t>
            </w:r>
            <w:r w:rsidRPr="004B5E97">
              <w:rPr>
                <w:rFonts w:hint="eastAsia"/>
                <w:sz w:val="21"/>
                <w:szCs w:val="21"/>
              </w:rPr>
              <w:t xml:space="preserve">검사검역기구에서는 교통수단, 출입국자 출입국 통로, </w:t>
            </w:r>
            <w:proofErr w:type="spellStart"/>
            <w:r w:rsidRPr="004B5E97">
              <w:rPr>
                <w:rFonts w:hint="eastAsia"/>
                <w:sz w:val="21"/>
                <w:szCs w:val="21"/>
              </w:rPr>
              <w:t>행리</w:t>
            </w:r>
            <w:proofErr w:type="spellEnd"/>
            <w:r w:rsidRPr="004B5E97">
              <w:rPr>
                <w:rFonts w:hint="eastAsia"/>
                <w:sz w:val="21"/>
                <w:szCs w:val="21"/>
              </w:rPr>
              <w:t xml:space="preserve"> 수취 또는 수송 등 현장에서 출입국자가 휴대한 물품을 검사할 수 있으며 현지검사에서 X광기기, </w:t>
            </w:r>
            <w:proofErr w:type="spellStart"/>
            <w:r w:rsidRPr="004B5E97">
              <w:rPr>
                <w:rFonts w:hint="eastAsia"/>
                <w:sz w:val="21"/>
                <w:szCs w:val="21"/>
              </w:rPr>
              <w:t>검역견</w:t>
            </w:r>
            <w:proofErr w:type="spellEnd"/>
            <w:r w:rsidRPr="004B5E97">
              <w:rPr>
                <w:rFonts w:hint="eastAsia"/>
                <w:sz w:val="21"/>
                <w:szCs w:val="21"/>
              </w:rPr>
              <w:t xml:space="preserve"> 및 기타방식으로 검역할 수 있다.</w:t>
            </w:r>
          </w:p>
          <w:p w:rsidR="004B5E97" w:rsidRPr="004B5E97" w:rsidRDefault="004B5E97" w:rsidP="004B5E97">
            <w:pPr>
              <w:pStyle w:val="a6"/>
              <w:wordWrap w:val="0"/>
              <w:autoSpaceDN w:val="0"/>
              <w:spacing w:line="290" w:lineRule="atLeast"/>
              <w:ind w:firstLineChars="200" w:firstLine="380"/>
              <w:rPr>
                <w:rFonts w:hint="eastAsia"/>
                <w:spacing w:val="-10"/>
                <w:sz w:val="21"/>
                <w:szCs w:val="21"/>
              </w:rPr>
            </w:pPr>
            <w:r w:rsidRPr="004B5E97">
              <w:rPr>
                <w:rFonts w:hint="eastAsia"/>
                <w:spacing w:val="-10"/>
                <w:sz w:val="21"/>
                <w:szCs w:val="21"/>
              </w:rPr>
              <w:t xml:space="preserve">출입국자가 이 방법에서 신고해야 한다고 규정한 물품을 휴대하고서도 신고하지 않았을 가능성이 있다고 인정되는 경우 검사검역기구에서 신문하고 그 물품을 샘플링 검사할 수 있으며 </w:t>
            </w:r>
            <w:proofErr w:type="spellStart"/>
            <w:r w:rsidRPr="004B5E97">
              <w:rPr>
                <w:rFonts w:hint="eastAsia"/>
                <w:spacing w:val="-10"/>
                <w:sz w:val="21"/>
                <w:szCs w:val="21"/>
              </w:rPr>
              <w:t>필요시에는</w:t>
            </w:r>
            <w:proofErr w:type="spellEnd"/>
            <w:r w:rsidRPr="004B5E97">
              <w:rPr>
                <w:rFonts w:hint="eastAsia"/>
                <w:spacing w:val="-10"/>
                <w:sz w:val="21"/>
                <w:szCs w:val="21"/>
              </w:rPr>
              <w:t xml:space="preserve"> 짐을 개봉하여 검사할 수도 있다.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제14조 </w:t>
            </w:r>
            <w:r w:rsidRPr="004B5E97">
              <w:rPr>
                <w:rFonts w:hint="eastAsia"/>
                <w:sz w:val="21"/>
                <w:szCs w:val="21"/>
              </w:rPr>
              <w:t>출입국자는 검사를 받는 동시에 검사검역 담당자의 검사에 협력해야 한다.</w:t>
            </w:r>
          </w:p>
          <w:p w:rsidR="004B5E97" w:rsidRPr="004B5E97" w:rsidRDefault="004B5E97" w:rsidP="004B5E97">
            <w:pPr>
              <w:pStyle w:val="a6"/>
              <w:wordWrap w:val="0"/>
              <w:autoSpaceDN w:val="0"/>
              <w:spacing w:line="290" w:lineRule="atLeast"/>
              <w:ind w:firstLineChars="200" w:firstLine="412"/>
              <w:rPr>
                <w:rFonts w:hint="eastAsia"/>
                <w:spacing w:val="-2"/>
                <w:sz w:val="21"/>
                <w:szCs w:val="21"/>
              </w:rPr>
            </w:pPr>
            <w:r w:rsidRPr="004B5E97">
              <w:rPr>
                <w:rFonts w:hint="eastAsia"/>
                <w:spacing w:val="-2"/>
                <w:sz w:val="21"/>
                <w:szCs w:val="21"/>
              </w:rPr>
              <w:t xml:space="preserve">외교, 영사 특권이나 불가침권을 향유하는 외국의 기구나 인원이 공용으로 또는 자가용으로 들여오는 동식물, 동식물 제품이나 기타 검역물품은 반드시 검사검역기구의 검역을 받아야 한다. 검사검역기구의 검역은 반드시 외교대표나 그 수권자의 </w:t>
            </w:r>
            <w:proofErr w:type="spellStart"/>
            <w:r w:rsidRPr="004B5E97">
              <w:rPr>
                <w:rFonts w:hint="eastAsia"/>
                <w:spacing w:val="-2"/>
                <w:sz w:val="21"/>
                <w:szCs w:val="21"/>
              </w:rPr>
              <w:t>입회하에서</w:t>
            </w:r>
            <w:proofErr w:type="spellEnd"/>
            <w:r w:rsidRPr="004B5E97">
              <w:rPr>
                <w:rFonts w:hint="eastAsia"/>
                <w:spacing w:val="-2"/>
                <w:sz w:val="21"/>
                <w:szCs w:val="21"/>
              </w:rPr>
              <w:t xml:space="preserve"> 진행되어야 한다. </w:t>
            </w:r>
          </w:p>
          <w:p w:rsidR="004B5E97" w:rsidRPr="004B5E97" w:rsidRDefault="004B5E97" w:rsidP="004B5E97">
            <w:pPr>
              <w:pStyle w:val="a6"/>
              <w:wordWrap w:val="0"/>
              <w:autoSpaceDN w:val="0"/>
              <w:spacing w:line="290" w:lineRule="atLeast"/>
              <w:ind w:firstLineChars="200" w:firstLine="404"/>
              <w:rPr>
                <w:rFonts w:hint="eastAsia"/>
                <w:spacing w:val="-2"/>
                <w:sz w:val="21"/>
                <w:szCs w:val="21"/>
              </w:rPr>
            </w:pPr>
            <w:r w:rsidRPr="004B5E97">
              <w:rPr>
                <w:rFonts w:hint="eastAsia"/>
                <w:b/>
                <w:bCs/>
                <w:spacing w:val="-2"/>
                <w:sz w:val="21"/>
                <w:szCs w:val="21"/>
              </w:rPr>
              <w:t xml:space="preserve">제15조 </w:t>
            </w:r>
            <w:r w:rsidRPr="004B5E97">
              <w:rPr>
                <w:rFonts w:hint="eastAsia"/>
                <w:spacing w:val="-2"/>
                <w:sz w:val="21"/>
                <w:szCs w:val="21"/>
              </w:rPr>
              <w:t>신고하였거나 현지검사에서 발견된, 이 방법 제 4 조에서 규정한 각종 물품은 검사검역기구에서 반드시 현지검역을 해야 한다.</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제16조 </w:t>
            </w:r>
            <w:r w:rsidRPr="004B5E97">
              <w:rPr>
                <w:rFonts w:hint="eastAsia"/>
                <w:sz w:val="21"/>
                <w:szCs w:val="21"/>
              </w:rPr>
              <w:t>식물의 종자, 모종 및 기타 번식재료를 휴대하고 입국하는 경우 휴대 당사자가 검사검역기구에《도입 종자, 모종 검역 심사인가서》또는《도입 임목종자, 묘목 및 기타 재료의 검역 심사인가서》</w:t>
            </w:r>
            <w:proofErr w:type="spellStart"/>
            <w:r w:rsidRPr="004B5E97">
              <w:rPr>
                <w:rFonts w:hint="eastAsia"/>
                <w:sz w:val="21"/>
                <w:szCs w:val="21"/>
              </w:rPr>
              <w:t>를</w:t>
            </w:r>
            <w:proofErr w:type="spellEnd"/>
            <w:r w:rsidRPr="004B5E97">
              <w:rPr>
                <w:rFonts w:hint="eastAsia"/>
                <w:sz w:val="21"/>
                <w:szCs w:val="21"/>
              </w:rPr>
              <w:t xml:space="preserve"> 제공해야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이 조 제1항 이외의 기타 검역 심사인가수속을 해야 하는 동식물, 동식물 제품 또는 동식물 검역 특별인가를 받아야 하는 입국 금지물품을 휴대하고 입국하는 경우에는 휴대당사자가 검사검역기구에 국가품질검사총국에서 발급한《중화인민공화국 입국 동식물 검역 허가증서》(이하 󰡒검역 허가증서󰡓라 함)와 기타 </w:t>
            </w:r>
            <w:r w:rsidRPr="004B5E97">
              <w:rPr>
                <w:rFonts w:hint="eastAsia"/>
                <w:sz w:val="21"/>
                <w:szCs w:val="21"/>
              </w:rPr>
              <w:lastRenderedPageBreak/>
              <w:t xml:space="preserve">관련증빙을 제공해야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검사검역기구에서는《도입 종자, 모종 검역 심사인가서》</w:t>
            </w:r>
            <w:proofErr w:type="gramStart"/>
            <w:r w:rsidRPr="004B5E97">
              <w:rPr>
                <w:rFonts w:hint="eastAsia"/>
                <w:sz w:val="21"/>
                <w:szCs w:val="21"/>
              </w:rPr>
              <w:t>,《</w:t>
            </w:r>
            <w:proofErr w:type="gramEnd"/>
            <w:r w:rsidRPr="004B5E97">
              <w:rPr>
                <w:rFonts w:hint="eastAsia"/>
                <w:sz w:val="21"/>
                <w:szCs w:val="21"/>
              </w:rPr>
              <w:t xml:space="preserve">도입 임목 종자, 묘목 및 기타 재료의 검역 심사인가서》, 검역인가증서와 기타 관련 증빙의 요구와 관련 규정에 따라 이 조 제1항과 제2항에서 규정한 동식물과 동식물 제품 및 기타 검역물품에 대한 현지검역을 실시해야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제17조 </w:t>
            </w:r>
            <w:r w:rsidRPr="004B5E97">
              <w:rPr>
                <w:rFonts w:hint="eastAsia"/>
                <w:sz w:val="21"/>
                <w:szCs w:val="21"/>
              </w:rPr>
              <w:t xml:space="preserve">휴대하고 입국하는 생활동물은 개와 고양이(이하 󰡒애완동물󰡓이라 함)에 한하고 </w:t>
            </w:r>
            <w:proofErr w:type="spellStart"/>
            <w:r w:rsidRPr="004B5E97">
              <w:rPr>
                <w:rFonts w:hint="eastAsia"/>
                <w:sz w:val="21"/>
                <w:szCs w:val="21"/>
              </w:rPr>
              <w:t>매인당</w:t>
            </w:r>
            <w:proofErr w:type="spellEnd"/>
            <w:r w:rsidRPr="004B5E97">
              <w:rPr>
                <w:rFonts w:hint="eastAsia"/>
                <w:sz w:val="21"/>
                <w:szCs w:val="21"/>
              </w:rPr>
              <w:t xml:space="preserve"> 1마리로 한정한다. </w:t>
            </w:r>
          </w:p>
          <w:p w:rsidR="004B5E97" w:rsidRPr="004B5E97" w:rsidRDefault="004B5E97" w:rsidP="004B5E97">
            <w:pPr>
              <w:pStyle w:val="a6"/>
              <w:wordWrap w:val="0"/>
              <w:autoSpaceDN w:val="0"/>
              <w:spacing w:line="290" w:lineRule="atLeast"/>
              <w:ind w:firstLineChars="200" w:firstLine="412"/>
              <w:rPr>
                <w:rFonts w:hint="eastAsia"/>
                <w:spacing w:val="-2"/>
                <w:sz w:val="21"/>
                <w:szCs w:val="21"/>
              </w:rPr>
            </w:pPr>
            <w:proofErr w:type="spellStart"/>
            <w:r w:rsidRPr="004B5E97">
              <w:rPr>
                <w:rFonts w:hint="eastAsia"/>
                <w:spacing w:val="-2"/>
                <w:sz w:val="21"/>
                <w:szCs w:val="21"/>
              </w:rPr>
              <w:t>애완물을</w:t>
            </w:r>
            <w:proofErr w:type="spellEnd"/>
            <w:r w:rsidRPr="004B5E97">
              <w:rPr>
                <w:rFonts w:hint="eastAsia"/>
                <w:spacing w:val="-2"/>
                <w:sz w:val="21"/>
                <w:szCs w:val="21"/>
              </w:rPr>
              <w:t xml:space="preserve"> 휴대하고 입국하는 경우 휴대당사자가 검사검역기구에 수출국가나 지역의 관방 동물검역기구에서 제시한 유효 검역증서와 왁친 접종증서를 제공해야 한다. 애완동물은 전자 칩이나 기타 유효한 신분증이 있어야 한다. </w:t>
            </w:r>
          </w:p>
          <w:p w:rsidR="004B5E97" w:rsidRPr="004B5E97" w:rsidRDefault="004B5E97" w:rsidP="004B5E97">
            <w:pPr>
              <w:pStyle w:val="a6"/>
              <w:wordWrap w:val="0"/>
              <w:autoSpaceDN w:val="0"/>
              <w:spacing w:line="290" w:lineRule="atLeast"/>
              <w:ind w:firstLineChars="200" w:firstLine="396"/>
              <w:rPr>
                <w:rFonts w:hint="eastAsia"/>
                <w:spacing w:val="-4"/>
                <w:sz w:val="21"/>
                <w:szCs w:val="21"/>
              </w:rPr>
            </w:pPr>
            <w:r w:rsidRPr="004B5E97">
              <w:rPr>
                <w:rFonts w:hint="eastAsia"/>
                <w:b/>
                <w:bCs/>
                <w:spacing w:val="-4"/>
                <w:sz w:val="21"/>
                <w:szCs w:val="21"/>
              </w:rPr>
              <w:t xml:space="preserve">제18조 </w:t>
            </w:r>
            <w:r w:rsidRPr="004B5E97">
              <w:rPr>
                <w:rFonts w:hint="eastAsia"/>
                <w:spacing w:val="-4"/>
                <w:sz w:val="21"/>
                <w:szCs w:val="21"/>
              </w:rPr>
              <w:t xml:space="preserve">농업 유전자변이 생물을 휴대하고 입국하는 경우 휴대당사자는 검사검역기구에《농업 유전자변이 생물 안전증명서》와 수출국가나 지역 관방기구에서 제시한 검역 증서를 제공해야 한다. 농업 유전자변이 생물 표식리스트에 들어 있는 입국 유전자변이 생물은 반드시 규정에 따라 표식을 해야 하며 휴대당사자는 국무원 농업 행정주관부서에서 제시한 농업 유전자변이 생물 표식 심사인정 인가서류를 제공해야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제19조 </w:t>
            </w:r>
            <w:r w:rsidRPr="004B5E97">
              <w:rPr>
                <w:rFonts w:hint="eastAsia"/>
                <w:sz w:val="21"/>
                <w:szCs w:val="21"/>
              </w:rPr>
              <w:t>특수물품을 휴대하고 출, 입국하는 경우 휴대당사자는 검사검역기구에《입/출국 특수물품 심사인가서》</w:t>
            </w:r>
            <w:proofErr w:type="spellStart"/>
            <w:r w:rsidRPr="004B5E97">
              <w:rPr>
                <w:rFonts w:hint="eastAsia"/>
                <w:sz w:val="21"/>
                <w:szCs w:val="21"/>
              </w:rPr>
              <w:t>를</w:t>
            </w:r>
            <w:proofErr w:type="spellEnd"/>
            <w:r w:rsidRPr="004B5E97">
              <w:rPr>
                <w:rFonts w:hint="eastAsia"/>
                <w:sz w:val="21"/>
                <w:szCs w:val="21"/>
              </w:rPr>
              <w:t xml:space="preserve"> 제공하고 위생검역을 받아야 한다.</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이식용 인체기관, 골수간세포를 휴대하고 출, 입국하면서 특수한 사정으로 위생검역 심사인가 수속을 하지 못하는 경우 출, 입국 시에 검사검역기구에서 우선 통관시키고 물주나 그 대리인은 통관 후 10일 </w:t>
            </w:r>
            <w:proofErr w:type="spellStart"/>
            <w:r w:rsidRPr="004B5E97">
              <w:rPr>
                <w:rFonts w:hint="eastAsia"/>
                <w:sz w:val="21"/>
                <w:szCs w:val="21"/>
              </w:rPr>
              <w:t>근무일내에</w:t>
            </w:r>
            <w:proofErr w:type="spellEnd"/>
            <w:r w:rsidRPr="004B5E97">
              <w:rPr>
                <w:rFonts w:hint="eastAsia"/>
                <w:sz w:val="21"/>
                <w:szCs w:val="21"/>
              </w:rPr>
              <w:t xml:space="preserve"> 위생검역 심사인가수속을 보완해야 한다. </w:t>
            </w:r>
          </w:p>
          <w:p w:rsidR="004B5E97" w:rsidRPr="004B5E97" w:rsidRDefault="004B5E97" w:rsidP="004B5E97">
            <w:pPr>
              <w:pStyle w:val="a6"/>
              <w:wordWrap w:val="0"/>
              <w:autoSpaceDN w:val="0"/>
              <w:spacing w:line="290" w:lineRule="atLeast"/>
              <w:ind w:firstLineChars="200" w:firstLine="404"/>
              <w:rPr>
                <w:rFonts w:hint="eastAsia"/>
                <w:spacing w:val="-4"/>
                <w:sz w:val="21"/>
                <w:szCs w:val="21"/>
              </w:rPr>
            </w:pPr>
            <w:r w:rsidRPr="004B5E97">
              <w:rPr>
                <w:rFonts w:hint="eastAsia"/>
                <w:spacing w:val="-4"/>
                <w:sz w:val="21"/>
                <w:szCs w:val="21"/>
              </w:rPr>
              <w:t xml:space="preserve">자가용인 동시에 질병 예방이나 치료에만 한하는 혈액제품이나 생물제품을 휴대하고 출, 입국하는 경우에는 위생검역 심사인가 수속을 하지 않을 수 있으나 반드시 병원의 관련증명서를 제시해야 한다. 휴대 허용량은 처방이나 설명서에서 규정한 1개 치료과정 용량에 한한다.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제20조 </w:t>
            </w:r>
            <w:r w:rsidRPr="004B5E97">
              <w:rPr>
                <w:rFonts w:hint="eastAsia"/>
                <w:sz w:val="21"/>
                <w:szCs w:val="21"/>
              </w:rPr>
              <w:t xml:space="preserve">시체, 해골 등을 휴대하고 출, 입국하는 경우 휴대당사자는 관련규정에 따라 검사검역기구에 사망자의 사망증명서 및 기타 관련증빙을 제공해야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검사검역기구에서는 법에 따라 시체, 해골 </w:t>
            </w:r>
            <w:r w:rsidRPr="004B5E97">
              <w:rPr>
                <w:rFonts w:hint="eastAsia"/>
                <w:sz w:val="21"/>
                <w:szCs w:val="21"/>
              </w:rPr>
              <w:lastRenderedPageBreak/>
              <w:t>등에 대한 위생검역을 실시해야 한다.</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제21조 </w:t>
            </w:r>
            <w:r w:rsidRPr="004B5E97">
              <w:rPr>
                <w:rFonts w:hint="eastAsia"/>
                <w:sz w:val="21"/>
                <w:szCs w:val="21"/>
              </w:rPr>
              <w:t xml:space="preserve">멸종위험 야생 동식물이나 그 제품을 휴대하고 출, 입국하거나 국가 중점보호 야생 동식물이나 그 제품을 휴대하고 출국하는 경우에는《중화인민공화국 멸종위험 야생 동식물 출, 입국 관리조례》에서 규정한 출입국세관에서 통관해야 하며 휴대당사자는 검사검역기구에 출, 입국 증명서를 제공해야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제22조 </w:t>
            </w:r>
            <w:r w:rsidRPr="004B5E97">
              <w:rPr>
                <w:rFonts w:hint="eastAsia"/>
                <w:sz w:val="21"/>
                <w:szCs w:val="21"/>
              </w:rPr>
              <w:t xml:space="preserve">검사검역기구에서는 휴대당사자가 제공한 검역허가증 및 기타 관련증빙을 확인하고 합격인 경우 현지검역을 실시해야 한다. 현지검역에 합격하고 실험실검역, 격리검역이나 기타 검역처리를 할 필요가 없는 경우에는 즉석에서 통관시킬 수 있다.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휴대물품이 제공한 검역허가증이나 기타 관련증빙과 부합하지 않는 경우 기한부 반품 또는 소각처리를 해야 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제23조 </w:t>
            </w:r>
            <w:r w:rsidRPr="004B5E97">
              <w:rPr>
                <w:rFonts w:hint="eastAsia"/>
                <w:sz w:val="21"/>
                <w:szCs w:val="21"/>
              </w:rPr>
              <w:t xml:space="preserve">휴대물품이 하기 </w:t>
            </w:r>
            <w:proofErr w:type="spellStart"/>
            <w:r w:rsidRPr="004B5E97">
              <w:rPr>
                <w:rFonts w:hint="eastAsia"/>
                <w:sz w:val="21"/>
                <w:szCs w:val="21"/>
              </w:rPr>
              <w:t>상황중</w:t>
            </w:r>
            <w:proofErr w:type="spellEnd"/>
            <w:r w:rsidRPr="004B5E97">
              <w:rPr>
                <w:rFonts w:hint="eastAsia"/>
                <w:sz w:val="21"/>
                <w:szCs w:val="21"/>
              </w:rPr>
              <w:t xml:space="preserve"> 하나에 속하는 경우 검사검역기구에서 억류한다.</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실험실검역이나 격리검역이 필요한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검역처리를 해야 하는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(3) 기한부 반품이나 소각 처리해야 하는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(4) 제공해야 하는 검역 인가증서나 기타 관련증빙을 제공하지 못하는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(5) 여타 관련부서에 이송해야 하는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검사검역기구에서는 억류한 휴대물품에 대한 억류증빙을 제시해야 하며 억류기간은 7일을 초과하지 못한다.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제24조 </w:t>
            </w:r>
            <w:r w:rsidRPr="004B5E97">
              <w:rPr>
                <w:rFonts w:hint="eastAsia"/>
                <w:sz w:val="21"/>
                <w:szCs w:val="21"/>
              </w:rPr>
              <w:t>법에 따라 신고해야 하는 동식물, 동식물제품 또는 기타 검역물품을 휴대하고 출국하는 휴대당사자는 규정에 따라 신고하고 관련 증명서류를 제공해야 한다.</w:t>
            </w:r>
          </w:p>
          <w:p w:rsidR="004B5E97" w:rsidRPr="004B5E97" w:rsidRDefault="004B5E97" w:rsidP="004B5E97">
            <w:pPr>
              <w:pStyle w:val="a6"/>
              <w:wordWrap w:val="0"/>
              <w:autoSpaceDN w:val="0"/>
              <w:spacing w:line="290" w:lineRule="atLeast"/>
              <w:ind w:firstLineChars="200" w:firstLine="396"/>
              <w:rPr>
                <w:rFonts w:hint="eastAsia"/>
                <w:spacing w:val="-6"/>
                <w:sz w:val="21"/>
                <w:szCs w:val="21"/>
              </w:rPr>
            </w:pPr>
            <w:r w:rsidRPr="004B5E97">
              <w:rPr>
                <w:rFonts w:hint="eastAsia"/>
                <w:spacing w:val="-6"/>
                <w:sz w:val="21"/>
                <w:szCs w:val="21"/>
              </w:rPr>
              <w:t xml:space="preserve">수입국이나 수입지역, 휴대당사자가 출국 동식물, 동식물 제품 및 기타 검역물품에 대한 검역을 요구하고 휴대당사자가 신고하는 경우 검사검역기구에서 검역하고 관련증빙을 제시해야 한다. </w:t>
            </w:r>
          </w:p>
          <w:p w:rsidR="004B5E97" w:rsidRPr="004B5E97" w:rsidRDefault="004B5E97" w:rsidP="004B5E97">
            <w:pPr>
              <w:pStyle w:val="a6"/>
              <w:wordWrap w:val="0"/>
              <w:autoSpaceDN w:val="0"/>
              <w:spacing w:line="290" w:lineRule="atLeast"/>
              <w:ind w:firstLineChars="200" w:firstLine="388"/>
              <w:rPr>
                <w:rFonts w:hint="eastAsia"/>
                <w:spacing w:val="-6"/>
                <w:sz w:val="21"/>
                <w:szCs w:val="21"/>
              </w:rPr>
            </w:pPr>
            <w:r w:rsidRPr="004B5E97">
              <w:rPr>
                <w:rFonts w:hint="eastAsia"/>
                <w:b/>
                <w:bCs/>
                <w:spacing w:val="-6"/>
                <w:sz w:val="21"/>
                <w:szCs w:val="21"/>
              </w:rPr>
              <w:t xml:space="preserve">제25조 </w:t>
            </w:r>
            <w:r w:rsidRPr="004B5E97">
              <w:rPr>
                <w:rFonts w:hint="eastAsia"/>
                <w:spacing w:val="-6"/>
                <w:sz w:val="21"/>
                <w:szCs w:val="21"/>
              </w:rPr>
              <w:t xml:space="preserve">검사검역기구에서는 입국 중계인원의 휴대물품에 대한 검역관리를 실시해야 한다. </w:t>
            </w:r>
          </w:p>
          <w:p w:rsid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항공회사에서는 탑승한 입국 </w:t>
            </w:r>
            <w:proofErr w:type="spellStart"/>
            <w:r w:rsidRPr="004B5E97">
              <w:rPr>
                <w:rFonts w:hint="eastAsia"/>
                <w:sz w:val="21"/>
                <w:szCs w:val="21"/>
              </w:rPr>
              <w:t>환승인원의</w:t>
            </w:r>
            <w:proofErr w:type="spellEnd"/>
            <w:r w:rsidRPr="004B5E97">
              <w:rPr>
                <w:rFonts w:hint="eastAsia"/>
                <w:sz w:val="21"/>
                <w:szCs w:val="21"/>
              </w:rPr>
              <w:t xml:space="preserve"> 휴대물품을 별도로 처리하거나 갈라 탑재하고 입국 </w:t>
            </w:r>
            <w:proofErr w:type="spellStart"/>
            <w:r w:rsidRPr="004B5E97">
              <w:rPr>
                <w:rFonts w:hint="eastAsia"/>
                <w:sz w:val="21"/>
                <w:szCs w:val="21"/>
              </w:rPr>
              <w:t>환승인원의</w:t>
            </w:r>
            <w:proofErr w:type="spellEnd"/>
            <w:r w:rsidRPr="004B5E97">
              <w:rPr>
                <w:rFonts w:hint="eastAsia"/>
                <w:sz w:val="21"/>
                <w:szCs w:val="21"/>
              </w:rPr>
              <w:t xml:space="preserve"> 휴대물품 포장에 뚜렷한 표식을 해야 한다. </w:t>
            </w:r>
            <w:proofErr w:type="spellStart"/>
            <w:r w:rsidRPr="004B5E97">
              <w:rPr>
                <w:rFonts w:hint="eastAsia"/>
                <w:sz w:val="21"/>
                <w:szCs w:val="21"/>
              </w:rPr>
              <w:t>필요시에는</w:t>
            </w:r>
            <w:proofErr w:type="spellEnd"/>
            <w:r w:rsidRPr="004B5E97">
              <w:rPr>
                <w:rFonts w:hint="eastAsia"/>
                <w:sz w:val="21"/>
                <w:szCs w:val="21"/>
              </w:rPr>
              <w:t xml:space="preserve"> 검사검역기구에서 국내노선의 수행감독을 실시해야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p>
          <w:p w:rsidR="004B5E97" w:rsidRPr="004B5E97" w:rsidRDefault="004B5E97" w:rsidP="004B5E97">
            <w:pPr>
              <w:pStyle w:val="a6"/>
              <w:wordWrap w:val="0"/>
              <w:autoSpaceDN w:val="0"/>
              <w:spacing w:line="290" w:lineRule="atLeast"/>
              <w:jc w:val="center"/>
              <w:rPr>
                <w:rFonts w:hint="eastAsia"/>
                <w:sz w:val="21"/>
                <w:szCs w:val="21"/>
              </w:rPr>
            </w:pPr>
            <w:r w:rsidRPr="004B5E97">
              <w:rPr>
                <w:rFonts w:hint="eastAsia"/>
                <w:b/>
                <w:bCs/>
                <w:sz w:val="21"/>
                <w:szCs w:val="21"/>
              </w:rPr>
              <w:lastRenderedPageBreak/>
              <w:t>제4장 검역 취급</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제26조 </w:t>
            </w:r>
            <w:r w:rsidRPr="004B5E97">
              <w:rPr>
                <w:rFonts w:hint="eastAsia"/>
                <w:sz w:val="21"/>
                <w:szCs w:val="21"/>
              </w:rPr>
              <w:t>억류한 휴대물품은 검사검역기구에서 지정한 장소에 봉인하거나 격리해야 한다.</w:t>
            </w:r>
          </w:p>
          <w:p w:rsidR="004B5E97" w:rsidRPr="004B5E97" w:rsidRDefault="004B5E97" w:rsidP="004B5E97">
            <w:pPr>
              <w:pStyle w:val="a6"/>
              <w:wordWrap w:val="0"/>
              <w:autoSpaceDN w:val="0"/>
              <w:spacing w:line="290" w:lineRule="atLeast"/>
              <w:ind w:firstLineChars="200" w:firstLine="388"/>
              <w:rPr>
                <w:rFonts w:hint="eastAsia"/>
                <w:spacing w:val="-6"/>
                <w:sz w:val="21"/>
                <w:szCs w:val="21"/>
              </w:rPr>
            </w:pPr>
            <w:r w:rsidRPr="004B5E97">
              <w:rPr>
                <w:rFonts w:hint="eastAsia"/>
                <w:b/>
                <w:bCs/>
                <w:spacing w:val="-6"/>
                <w:sz w:val="21"/>
                <w:szCs w:val="21"/>
              </w:rPr>
              <w:t xml:space="preserve">제27조 </w:t>
            </w:r>
            <w:r w:rsidRPr="004B5E97">
              <w:rPr>
                <w:rFonts w:hint="eastAsia"/>
                <w:spacing w:val="-6"/>
                <w:sz w:val="21"/>
                <w:szCs w:val="21"/>
              </w:rPr>
              <w:t>실험실검역이나 격리검역을 해야 하는 휴대물품은 검사검역기구에서 억류하여 검역에 합격하면 휴대당사자가 억류증빙을 지참하고 규정기간 내에 수령해야 하며 기간을 경과하여 수령하지 않는 경우에는 자동포기로 처리한다. 억류검역에 불합격이고 효과적인 처리방법이 없는 경우에는 기한부 반품이나 소각으로 처리한다.</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기간을 경과하여도 수령하지 않거나 출입국 당사자가 자동포기를 성명한 휴대물품은 검사검역기구에서 관련규정에 따라 처리한다.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제28조 </w:t>
            </w:r>
            <w:r w:rsidRPr="004B5E97">
              <w:rPr>
                <w:rFonts w:hint="eastAsia"/>
                <w:sz w:val="21"/>
                <w:szCs w:val="21"/>
              </w:rPr>
              <w:t>입국 애완동물은 30일간(억류기간 포함) 격리검역을 해야 한다.</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애완동물 출발지가 광견병 </w:t>
            </w:r>
            <w:proofErr w:type="spellStart"/>
            <w:r w:rsidRPr="004B5E97">
              <w:rPr>
                <w:rFonts w:hint="eastAsia"/>
                <w:sz w:val="21"/>
                <w:szCs w:val="21"/>
              </w:rPr>
              <w:t>발생국이나</w:t>
            </w:r>
            <w:proofErr w:type="spellEnd"/>
            <w:r w:rsidRPr="004B5E97">
              <w:rPr>
                <w:rFonts w:hint="eastAsia"/>
                <w:sz w:val="21"/>
                <w:szCs w:val="21"/>
              </w:rPr>
              <w:t xml:space="preserve"> 지역인 경우에는 검사검역기구가 지정한 장소에서 30일간 격리검역을 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애완동물 출발지가 광견병 미 발생 국가나 지역인 경우 검사검역기구에서 지정한 장소에 7일간 격리하고 나머지 23일간은 검사검역기구에서 여타장소를 지정하여 격리한다.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휴대한 애완동물이 이를테면 장애인 안내 견이나 수색 견, 구조 견 등 작업 견인이고 휴대당사자가 관련 전문훈련증명서를 제공하는 경우에는 격리검역을 면제할 수 있다.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검사검역기구에서 격리검역 중인 애완동물에 대한 감독검사를 실시한다.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제29조 </w:t>
            </w:r>
            <w:r w:rsidRPr="004B5E97">
              <w:rPr>
                <w:rFonts w:hint="eastAsia"/>
                <w:sz w:val="21"/>
                <w:szCs w:val="21"/>
              </w:rPr>
              <w:t xml:space="preserve">애완동물을 휴대하고 입국하는 휴대당사자가 검사검역기구에 수출국가나 지역 관방 동물검역기구에서 제시한 검역증서와 왁친 접종증서를 제공하지 못하거나 한정기간을 초과하는 경우 검사검역기구에서 기한부 반품 또는 소각처리를 결정한다. </w:t>
            </w:r>
          </w:p>
          <w:p w:rsidR="004B5E97" w:rsidRPr="004B5E97" w:rsidRDefault="004B5E97" w:rsidP="004B5E97">
            <w:pPr>
              <w:pStyle w:val="a6"/>
              <w:wordWrap w:val="0"/>
              <w:autoSpaceDN w:val="0"/>
              <w:spacing w:line="290" w:lineRule="atLeast"/>
              <w:ind w:firstLineChars="200" w:firstLine="380"/>
              <w:rPr>
                <w:rFonts w:hint="eastAsia"/>
                <w:spacing w:val="-10"/>
                <w:sz w:val="21"/>
                <w:szCs w:val="21"/>
              </w:rPr>
            </w:pPr>
            <w:r w:rsidRPr="004B5E97">
              <w:rPr>
                <w:rFonts w:hint="eastAsia"/>
                <w:spacing w:val="-10"/>
                <w:sz w:val="21"/>
                <w:szCs w:val="21"/>
              </w:rPr>
              <w:t xml:space="preserve">단순히 왁친 접종증명서를 제공하지 못하는 작업 견인 경우 휴대당사자가 신청하면 검사검역기구에서 작업 견에게 광견병 왁친을 접종할 수 있다. </w:t>
            </w:r>
          </w:p>
          <w:p w:rsidR="004B5E97" w:rsidRPr="004B5E97" w:rsidRDefault="004B5E97" w:rsidP="004B5E97">
            <w:pPr>
              <w:pStyle w:val="a6"/>
              <w:wordWrap w:val="0"/>
              <w:autoSpaceDN w:val="0"/>
              <w:spacing w:line="290" w:lineRule="atLeast"/>
              <w:ind w:firstLineChars="200" w:firstLine="404"/>
              <w:rPr>
                <w:rFonts w:hint="eastAsia"/>
                <w:spacing w:val="-4"/>
                <w:sz w:val="21"/>
                <w:szCs w:val="21"/>
              </w:rPr>
            </w:pPr>
            <w:r w:rsidRPr="004B5E97">
              <w:rPr>
                <w:rFonts w:hint="eastAsia"/>
                <w:spacing w:val="-4"/>
                <w:sz w:val="21"/>
                <w:szCs w:val="21"/>
              </w:rPr>
              <w:t xml:space="preserve">기한부 반품처리를 결정한 경우 휴대당사자는 규정기간 내에 검사검역기구에서 발급한 억류증빙을 지참하고 애완동물을 수령하는 동시에 휴대하고 출국해야 한다. 기간을 경과하여도 수령하지 않는 경우에는 자동포기로 처리한다. </w:t>
            </w:r>
          </w:p>
          <w:p w:rsidR="004B5E97" w:rsidRPr="004B5E97" w:rsidRDefault="004B5E97" w:rsidP="004B5E97">
            <w:pPr>
              <w:pStyle w:val="a6"/>
              <w:wordWrap w:val="0"/>
              <w:autoSpaceDN w:val="0"/>
              <w:spacing w:line="290" w:lineRule="atLeast"/>
              <w:ind w:firstLineChars="200" w:firstLine="396"/>
              <w:rPr>
                <w:rFonts w:hint="eastAsia"/>
                <w:spacing w:val="-4"/>
                <w:sz w:val="21"/>
                <w:szCs w:val="21"/>
              </w:rPr>
            </w:pPr>
            <w:r w:rsidRPr="004B5E97">
              <w:rPr>
                <w:rFonts w:hint="eastAsia"/>
                <w:b/>
                <w:bCs/>
                <w:spacing w:val="-4"/>
                <w:sz w:val="21"/>
                <w:szCs w:val="21"/>
              </w:rPr>
              <w:t xml:space="preserve">제30조 </w:t>
            </w:r>
            <w:r w:rsidRPr="004B5E97">
              <w:rPr>
                <w:rFonts w:hint="eastAsia"/>
                <w:spacing w:val="-4"/>
                <w:sz w:val="21"/>
                <w:szCs w:val="21"/>
              </w:rPr>
              <w:t>검역 인가증서와 기타 관련증빙을 제공하지 못하여 휴대물품이 억류된 경우 휴대당사자는 억류기간 내에 증빙을 보완하여야 하며 검사검역기구의 확인에 합격하고 실험실검역, 격리</w:t>
            </w:r>
            <w:r w:rsidRPr="004B5E97">
              <w:rPr>
                <w:rFonts w:hint="eastAsia"/>
                <w:spacing w:val="-4"/>
                <w:sz w:val="21"/>
                <w:szCs w:val="21"/>
              </w:rPr>
              <w:lastRenderedPageBreak/>
              <w:t xml:space="preserve">검역이나 기타 검역처리를 할 필요가 없는 한 통관시켜야 한다. 증빙을 보완하지 못하는 경우에는 기한부반품 또는 소각 처리해야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농업 유전자변이 생물을 휴대하고 입국하면서 농업 유전자 변이 생물 안전증서와 관련 인가서류를 제공하지 못하거나 휴대물품이 증서나 인가서류와 부합하지 않는 경우 기한부 반품 또는 소각 처리해야 한다. 수입 농업 유전자변이 생물을 규정에 따라 </w:t>
            </w:r>
            <w:proofErr w:type="spellStart"/>
            <w:r w:rsidRPr="004B5E97">
              <w:rPr>
                <w:rFonts w:hint="eastAsia"/>
                <w:sz w:val="21"/>
                <w:szCs w:val="21"/>
              </w:rPr>
              <w:t>표식하지</w:t>
            </w:r>
            <w:proofErr w:type="spellEnd"/>
            <w:r w:rsidRPr="004B5E97">
              <w:rPr>
                <w:rFonts w:hint="eastAsia"/>
                <w:sz w:val="21"/>
                <w:szCs w:val="21"/>
              </w:rPr>
              <w:t xml:space="preserve"> 않은 경우에는 표식을 변경한 후에 입국할 수 있다.</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제31조 </w:t>
            </w:r>
            <w:r w:rsidRPr="004B5E97">
              <w:rPr>
                <w:rFonts w:hint="eastAsia"/>
                <w:sz w:val="21"/>
                <w:szCs w:val="21"/>
              </w:rPr>
              <w:t xml:space="preserve">휴대물품에 하기 상황 중 </w:t>
            </w:r>
            <w:proofErr w:type="spellStart"/>
            <w:r w:rsidRPr="004B5E97">
              <w:rPr>
                <w:rFonts w:hint="eastAsia"/>
                <w:sz w:val="21"/>
                <w:szCs w:val="21"/>
              </w:rPr>
              <w:t>하아가</w:t>
            </w:r>
            <w:proofErr w:type="spellEnd"/>
            <w:r w:rsidRPr="004B5E97">
              <w:rPr>
                <w:rFonts w:hint="eastAsia"/>
                <w:sz w:val="21"/>
                <w:szCs w:val="21"/>
              </w:rPr>
              <w:t xml:space="preserve"> 있는 경우 규정에 따라 유해물 제거처리나 위생처리를 해야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입국하는 동식물, 동식물제품 및 기타 검역물품에서 규정된 병충해가 발견된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출입국 시체, 해골이 위생요구에 부합하지 않는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(3) 출, 입국 </w:t>
            </w:r>
            <w:proofErr w:type="spellStart"/>
            <w:r w:rsidRPr="004B5E97">
              <w:rPr>
                <w:rFonts w:hint="eastAsia"/>
                <w:sz w:val="21"/>
                <w:szCs w:val="21"/>
              </w:rPr>
              <w:t>행리나</w:t>
            </w:r>
            <w:proofErr w:type="spellEnd"/>
            <w:r w:rsidRPr="004B5E97">
              <w:rPr>
                <w:rFonts w:hint="eastAsia"/>
                <w:sz w:val="21"/>
                <w:szCs w:val="21"/>
              </w:rPr>
              <w:t xml:space="preserve"> 물품의 출발지가 전염병 유행지역이고 전염병에 오염되었거나 전염병을 전염시킬 가능성이 있는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(4) 유해물 제거처리나 위생처리를 해야 할 기타 상황.</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제32조 </w:t>
            </w:r>
            <w:r w:rsidRPr="004B5E97">
              <w:rPr>
                <w:rFonts w:hint="eastAsia"/>
                <w:sz w:val="21"/>
                <w:szCs w:val="21"/>
              </w:rPr>
              <w:t xml:space="preserve">휴대물품에 하기 상황 중 하나가 있는 경우 검사검역기구에서 관련규정에 따라 기한부 반품이나 소각처리하고 법률, 법규에 별도의 규정이 있는 경우에는 예외로 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이 방법 제22조와 제27조, 제29조, 제30조에서 열거한 상황</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법률, 법규와 국가의 기타 규정에서 입국을 금지하는 상황</w:t>
            </w:r>
          </w:p>
          <w:p w:rsid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(3) 기한부 반품이나 소각 처리해야 하는 기타 상황. </w:t>
            </w:r>
          </w:p>
          <w:p w:rsidR="004B5E97" w:rsidRPr="004B5E97" w:rsidRDefault="004B5E97" w:rsidP="004B5E97">
            <w:pPr>
              <w:pStyle w:val="a6"/>
              <w:wordWrap w:val="0"/>
              <w:autoSpaceDN w:val="0"/>
              <w:spacing w:line="290" w:lineRule="atLeast"/>
              <w:ind w:firstLineChars="200" w:firstLine="420"/>
              <w:rPr>
                <w:rFonts w:hint="eastAsia"/>
                <w:sz w:val="21"/>
                <w:szCs w:val="21"/>
              </w:rPr>
            </w:pPr>
          </w:p>
          <w:p w:rsidR="004B5E97" w:rsidRPr="004B5E97" w:rsidRDefault="004B5E97" w:rsidP="004B5E97">
            <w:pPr>
              <w:pStyle w:val="a6"/>
              <w:wordWrap w:val="0"/>
              <w:autoSpaceDN w:val="0"/>
              <w:spacing w:line="290" w:lineRule="atLeast"/>
              <w:jc w:val="center"/>
              <w:rPr>
                <w:rFonts w:hint="eastAsia"/>
                <w:sz w:val="21"/>
                <w:szCs w:val="21"/>
              </w:rPr>
            </w:pPr>
            <w:r w:rsidRPr="004B5E97">
              <w:rPr>
                <w:rFonts w:hint="eastAsia"/>
                <w:b/>
                <w:bCs/>
                <w:sz w:val="21"/>
                <w:szCs w:val="21"/>
              </w:rPr>
              <w:t>제5장 법률적 책임</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제33조 </w:t>
            </w:r>
            <w:r w:rsidRPr="004B5E97">
              <w:rPr>
                <w:rFonts w:hint="eastAsia"/>
                <w:sz w:val="21"/>
                <w:szCs w:val="21"/>
              </w:rPr>
              <w:t xml:space="preserve">동식물, 동식물 제품을 휴대하고 입국하는 자에게 하기 </w:t>
            </w:r>
            <w:proofErr w:type="spellStart"/>
            <w:r w:rsidRPr="004B5E97">
              <w:rPr>
                <w:rFonts w:hint="eastAsia"/>
                <w:sz w:val="21"/>
                <w:szCs w:val="21"/>
              </w:rPr>
              <w:t>행위중</w:t>
            </w:r>
            <w:proofErr w:type="spellEnd"/>
            <w:r w:rsidRPr="004B5E97">
              <w:rPr>
                <w:rFonts w:hint="eastAsia"/>
                <w:sz w:val="21"/>
                <w:szCs w:val="21"/>
              </w:rPr>
              <w:t xml:space="preserve"> 하나가 있는 경우 검사검역기구에서 5,000위안 이하의 벌금을 부과한다.</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검사검역기구에 신고해야 하는 데도 불구하고 신고하지 않은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신고한 동식물, 동식물 제품이나 기타 검역물품이 실물과 부합하지 않는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(3) 법 규정에도 불구하고 검역 심사인가 수속을 하지 않은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(4) 심사 인가한 규정을 집행하지 않은 행위.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lastRenderedPageBreak/>
              <w:t xml:space="preserve">전항 제(2)호에 해당한 </w:t>
            </w:r>
            <w:proofErr w:type="spellStart"/>
            <w:r w:rsidRPr="004B5E97">
              <w:rPr>
                <w:rFonts w:hint="eastAsia"/>
                <w:sz w:val="21"/>
                <w:szCs w:val="21"/>
              </w:rPr>
              <w:t>해위가</w:t>
            </w:r>
            <w:proofErr w:type="spellEnd"/>
            <w:r w:rsidRPr="004B5E97">
              <w:rPr>
                <w:rFonts w:hint="eastAsia"/>
                <w:sz w:val="21"/>
                <w:szCs w:val="21"/>
              </w:rPr>
              <w:t xml:space="preserve"> 있는 데도 검역증빙을 취득한 경우에는 이를 말소한다.</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제34조 </w:t>
            </w:r>
            <w:r w:rsidRPr="004B5E97">
              <w:rPr>
                <w:rFonts w:hint="eastAsia"/>
                <w:sz w:val="21"/>
                <w:szCs w:val="21"/>
              </w:rPr>
              <w:t xml:space="preserve">하기 불법행위 중 하나가 있는 경우 검사검역기구에서 징계하거나 100위안 이상, 5,000위안 이하의 벌금을 부과한다.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검역을 거부하고 위생처리를 거부하는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위생검역 증빙을 위조, 변조한 행위</w:t>
            </w:r>
          </w:p>
          <w:p w:rsidR="004B5E97" w:rsidRPr="004B5E97" w:rsidRDefault="004B5E97" w:rsidP="004B5E97">
            <w:pPr>
              <w:pStyle w:val="a6"/>
              <w:wordWrap w:val="0"/>
              <w:autoSpaceDN w:val="0"/>
              <w:spacing w:line="290" w:lineRule="atLeast"/>
              <w:ind w:firstLineChars="200" w:firstLine="436"/>
              <w:rPr>
                <w:rFonts w:hint="eastAsia"/>
                <w:spacing w:val="4"/>
                <w:sz w:val="21"/>
                <w:szCs w:val="21"/>
              </w:rPr>
            </w:pPr>
            <w:r w:rsidRPr="004B5E97">
              <w:rPr>
                <w:rFonts w:hint="eastAsia"/>
                <w:spacing w:val="4"/>
                <w:sz w:val="21"/>
                <w:szCs w:val="21"/>
              </w:rPr>
              <w:t>(3) 신고 시에 수입금지 미생물, 인체조직, 생물제품, 혈액 및 혈액제품 또는 전염병 전염을 야기할 수 있는 동물과 제품을 은닉한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(4) 검사검역기구의 인가를 받지 않고 자의로 </w:t>
            </w:r>
            <w:proofErr w:type="spellStart"/>
            <w:r w:rsidRPr="004B5E97">
              <w:rPr>
                <w:rFonts w:hint="eastAsia"/>
                <w:sz w:val="21"/>
                <w:szCs w:val="21"/>
              </w:rPr>
              <w:t>행리를</w:t>
            </w:r>
            <w:proofErr w:type="spellEnd"/>
            <w:r w:rsidRPr="004B5E97">
              <w:rPr>
                <w:rFonts w:hint="eastAsia"/>
                <w:sz w:val="21"/>
                <w:szCs w:val="21"/>
              </w:rPr>
              <w:t xml:space="preserve"> 적, 하역한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(5) 수송인원이 수송하여 입국하는 중계인원의 휴대물품을 별도로 포장하지 않거나 분리하여 적재하지 않은 행위.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제35조 </w:t>
            </w:r>
            <w:r w:rsidRPr="004B5E97">
              <w:rPr>
                <w:rFonts w:hint="eastAsia"/>
                <w:sz w:val="21"/>
                <w:szCs w:val="21"/>
              </w:rPr>
              <w:t xml:space="preserve">검사검역기구의 위생처리를 받지 않은 시체나 해골을 자의로 이송하는 경우 검사검역기우에서 1,000위안 이상, 1만 위안 이하의 벌금을 부과한다.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제36조 </w:t>
            </w:r>
            <w:r w:rsidRPr="004B5E97">
              <w:rPr>
                <w:rFonts w:hint="eastAsia"/>
                <w:sz w:val="21"/>
                <w:szCs w:val="21"/>
              </w:rPr>
              <w:t xml:space="preserve">하기 </w:t>
            </w:r>
            <w:proofErr w:type="spellStart"/>
            <w:r w:rsidRPr="004B5E97">
              <w:rPr>
                <w:rFonts w:hint="eastAsia"/>
                <w:sz w:val="21"/>
                <w:szCs w:val="21"/>
              </w:rPr>
              <w:t>행위중</w:t>
            </w:r>
            <w:proofErr w:type="spellEnd"/>
            <w:r w:rsidRPr="004B5E97">
              <w:rPr>
                <w:rFonts w:hint="eastAsia"/>
                <w:sz w:val="21"/>
                <w:szCs w:val="21"/>
              </w:rPr>
              <w:t xml:space="preserve"> 하나가 있는 경우 검사검역기구에서 3,000위안 이상, 3만 위안 이하의 벌금을 부과한다. </w:t>
            </w:r>
          </w:p>
          <w:p w:rsidR="004B5E97" w:rsidRPr="004B5E97" w:rsidRDefault="004B5E97" w:rsidP="004B5E97">
            <w:pPr>
              <w:pStyle w:val="a6"/>
              <w:wordWrap w:val="0"/>
              <w:autoSpaceDN w:val="0"/>
              <w:spacing w:line="290" w:lineRule="atLeast"/>
              <w:ind w:firstLineChars="200" w:firstLine="396"/>
              <w:rPr>
                <w:rFonts w:hint="eastAsia"/>
                <w:spacing w:val="-6"/>
                <w:sz w:val="21"/>
                <w:szCs w:val="21"/>
              </w:rPr>
            </w:pPr>
            <w:r w:rsidRPr="004B5E97">
              <w:rPr>
                <w:rFonts w:hint="eastAsia"/>
                <w:spacing w:val="-6"/>
                <w:sz w:val="21"/>
                <w:szCs w:val="21"/>
              </w:rPr>
              <w:t>(1) 검사검역기구의 인가를 받지 않고 자의로 입국, 중계 동식물, 동식물제품이나 기타 검역물품을 운수수단에서 하역하거나 운송한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검사검역기구의 인가를 받지 않고 자의로 검사검역기구에서 지정한 격리장소에 억류 격리된 휴대물품을 이동하거나 처리한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(3) 동식물 검역 봉인이나 표식을 </w:t>
            </w:r>
            <w:proofErr w:type="spellStart"/>
            <w:r w:rsidRPr="004B5E97">
              <w:rPr>
                <w:rFonts w:hint="eastAsia"/>
                <w:sz w:val="21"/>
                <w:szCs w:val="21"/>
              </w:rPr>
              <w:t>자이로</w:t>
            </w:r>
            <w:proofErr w:type="spellEnd"/>
            <w:r w:rsidRPr="004B5E97">
              <w:rPr>
                <w:rFonts w:hint="eastAsia"/>
                <w:sz w:val="21"/>
                <w:szCs w:val="21"/>
              </w:rPr>
              <w:t xml:space="preserve"> 개봉, 훼손한 행위.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제37조 </w:t>
            </w:r>
            <w:r w:rsidRPr="004B5E97">
              <w:rPr>
                <w:rFonts w:hint="eastAsia"/>
                <w:sz w:val="21"/>
                <w:szCs w:val="21"/>
              </w:rPr>
              <w:t xml:space="preserve">동식물 검역증빙, 인장, 표식, 봉인을 위조, 변조하는 경우 법에 따라 공안기관에 이송해야 한다. 범죄를 구성하지 않았거나 정상이 경미하여 형벌에 처할 수 없는 경우에는 검사검역기구에서 2만 위안 이상, 5만 위안 이하의 벌금을 부과한다. </w:t>
            </w:r>
          </w:p>
          <w:p w:rsidR="004B5E97" w:rsidRPr="004B5E97" w:rsidRDefault="004B5E97" w:rsidP="004B5E97">
            <w:pPr>
              <w:pStyle w:val="a6"/>
              <w:wordWrap w:val="0"/>
              <w:autoSpaceDN w:val="0"/>
              <w:spacing w:line="290" w:lineRule="atLeast"/>
              <w:ind w:firstLineChars="200" w:firstLine="380"/>
              <w:rPr>
                <w:rFonts w:hint="eastAsia"/>
                <w:spacing w:val="-8"/>
                <w:sz w:val="21"/>
                <w:szCs w:val="21"/>
              </w:rPr>
            </w:pPr>
            <w:r w:rsidRPr="004B5E97">
              <w:rPr>
                <w:rFonts w:hint="eastAsia"/>
                <w:b/>
                <w:bCs/>
                <w:spacing w:val="-8"/>
                <w:sz w:val="21"/>
                <w:szCs w:val="21"/>
              </w:rPr>
              <w:t xml:space="preserve">제38조 </w:t>
            </w:r>
            <w:r w:rsidRPr="004B5E97">
              <w:rPr>
                <w:rFonts w:hint="eastAsia"/>
                <w:spacing w:val="-8"/>
                <w:sz w:val="21"/>
                <w:szCs w:val="21"/>
              </w:rPr>
              <w:t xml:space="preserve">휴대한 폐기물이나 중고품을 검사검역기구에 신고하지 않아 검사검역기구에서 위생처리를 하지 않고 관련 증빙도 발급받지 않은 상황에서 자의로 출, 입국한 경우 검사검역기구에서 5,000위안 이상, 3만 위안 이하의 벌금을 부과한다.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제39조 </w:t>
            </w:r>
            <w:r w:rsidRPr="004B5E97">
              <w:rPr>
                <w:rFonts w:hint="eastAsia"/>
                <w:sz w:val="21"/>
                <w:szCs w:val="21"/>
              </w:rPr>
              <w:t xml:space="preserve">동식물 검역증빙, 인장, 표식, 봉인을 매매하거나 위조, 변조한 동식물 검역증빙, 인장, 표식, 봉인을 매매하여 불법소득이 있는 </w:t>
            </w:r>
            <w:r w:rsidRPr="004B5E97">
              <w:rPr>
                <w:rFonts w:hint="eastAsia"/>
                <w:sz w:val="21"/>
                <w:szCs w:val="21"/>
              </w:rPr>
              <w:lastRenderedPageBreak/>
              <w:t xml:space="preserve">경우 검사검역기구에서 불법소득의 3배 이하, 최고 3만 </w:t>
            </w:r>
            <w:proofErr w:type="spellStart"/>
            <w:r w:rsidRPr="004B5E97">
              <w:rPr>
                <w:rFonts w:hint="eastAsia"/>
                <w:sz w:val="21"/>
                <w:szCs w:val="21"/>
              </w:rPr>
              <w:t>위안이하의</w:t>
            </w:r>
            <w:proofErr w:type="spellEnd"/>
            <w:r w:rsidRPr="004B5E97">
              <w:rPr>
                <w:rFonts w:hint="eastAsia"/>
                <w:sz w:val="21"/>
                <w:szCs w:val="21"/>
              </w:rPr>
              <w:t xml:space="preserve"> 벌금을 부과하며 불법소득이 없는 경우에는 검사검역기구에서 1만 위안 이하의 벌금을 분과한다.</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 xml:space="preserve">위생검역증빙을 매매하거나 위조, 변조한 위생검역증빙을 매매하여 불법소득이 있는 경우 검사검역기구에서 불법소득의 3배 이하, 최고 5,000위안 이하의 벌금을 부과하고 불법소득이 없는 경우에는 검사검역기구에서 100위안 이상, 5,000위안 이하의 벌금을 부과한다. </w:t>
            </w:r>
          </w:p>
          <w:p w:rsidR="004B5E97" w:rsidRPr="004B5E97" w:rsidRDefault="004B5E97" w:rsidP="004B5E97">
            <w:pPr>
              <w:pStyle w:val="a6"/>
              <w:wordWrap w:val="0"/>
              <w:autoSpaceDN w:val="0"/>
              <w:spacing w:line="290" w:lineRule="atLeast"/>
              <w:ind w:firstLineChars="200" w:firstLine="388"/>
              <w:rPr>
                <w:rFonts w:hint="eastAsia"/>
                <w:spacing w:val="-6"/>
                <w:sz w:val="21"/>
                <w:szCs w:val="21"/>
              </w:rPr>
            </w:pPr>
            <w:r w:rsidRPr="004B5E97">
              <w:rPr>
                <w:rFonts w:hint="eastAsia"/>
                <w:b/>
                <w:bCs/>
                <w:spacing w:val="-6"/>
                <w:sz w:val="21"/>
                <w:szCs w:val="21"/>
              </w:rPr>
              <w:t xml:space="preserve">제40조 </w:t>
            </w:r>
            <w:r w:rsidRPr="004B5E97">
              <w:rPr>
                <w:rFonts w:hint="eastAsia"/>
                <w:spacing w:val="-6"/>
                <w:sz w:val="21"/>
                <w:szCs w:val="21"/>
              </w:rPr>
              <w:t xml:space="preserve">하기 행위 중 하나가 있는 경우 검사검역기구에서 1,000위안 이하의 벌금을 부과한다. </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(1) 동식물 검역증빙, 인장, 표식, 봉인을 절도하거나 위조, 변조한 동식물 검역증빙, 인장, 표식, 봉인을 사용한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(2) 위생검역증빙을 절도하거나 위조, 변조한 위생검역증빙을 사용한 행위</w:t>
            </w:r>
          </w:p>
          <w:p w:rsidR="004B5E97" w:rsidRPr="004B5E97" w:rsidRDefault="004B5E97" w:rsidP="004B5E97">
            <w:pPr>
              <w:pStyle w:val="a6"/>
              <w:wordWrap w:val="0"/>
              <w:autoSpaceDN w:val="0"/>
              <w:spacing w:line="290" w:lineRule="atLeast"/>
              <w:ind w:firstLineChars="200" w:firstLine="420"/>
              <w:rPr>
                <w:rFonts w:hint="eastAsia"/>
                <w:sz w:val="21"/>
                <w:szCs w:val="21"/>
              </w:rPr>
            </w:pPr>
            <w:r w:rsidRPr="004B5E97">
              <w:rPr>
                <w:rFonts w:hint="eastAsia"/>
                <w:sz w:val="21"/>
                <w:szCs w:val="21"/>
              </w:rPr>
              <w:t>(3) 위조, 변조한, 국외 관방기구에서 제시한 검역 증서를 사용한 행위.</w:t>
            </w:r>
          </w:p>
          <w:p w:rsidR="004B5E97" w:rsidRPr="004B5E97" w:rsidRDefault="004B5E97" w:rsidP="004B5E97">
            <w:pPr>
              <w:pStyle w:val="a6"/>
              <w:wordWrap w:val="0"/>
              <w:autoSpaceDN w:val="0"/>
              <w:spacing w:line="290" w:lineRule="atLeast"/>
              <w:ind w:firstLineChars="200" w:firstLine="396"/>
              <w:rPr>
                <w:rFonts w:hint="eastAsia"/>
                <w:spacing w:val="-4"/>
                <w:sz w:val="21"/>
                <w:szCs w:val="21"/>
              </w:rPr>
            </w:pPr>
            <w:r w:rsidRPr="004B5E97">
              <w:rPr>
                <w:rFonts w:hint="eastAsia"/>
                <w:b/>
                <w:bCs/>
                <w:spacing w:val="-4"/>
                <w:sz w:val="21"/>
                <w:szCs w:val="21"/>
              </w:rPr>
              <w:t xml:space="preserve">제41조 </w:t>
            </w:r>
            <w:r w:rsidRPr="004B5E97">
              <w:rPr>
                <w:rFonts w:hint="eastAsia"/>
                <w:spacing w:val="-4"/>
                <w:sz w:val="21"/>
                <w:szCs w:val="21"/>
              </w:rPr>
              <w:t xml:space="preserve">출입국자가 </w:t>
            </w:r>
            <w:proofErr w:type="spellStart"/>
            <w:r w:rsidRPr="004B5E97">
              <w:rPr>
                <w:rFonts w:hint="eastAsia"/>
                <w:spacing w:val="-4"/>
                <w:sz w:val="21"/>
                <w:szCs w:val="21"/>
              </w:rPr>
              <w:t>검사검기구나</w:t>
            </w:r>
            <w:proofErr w:type="spellEnd"/>
            <w:r w:rsidRPr="004B5E97">
              <w:rPr>
                <w:rFonts w:hint="eastAsia"/>
                <w:spacing w:val="-4"/>
                <w:sz w:val="21"/>
                <w:szCs w:val="21"/>
              </w:rPr>
              <w:t xml:space="preserve"> 그 임직원의 합법적 직무행사를 거부하거나 방해하는 경우 법에 따라 관련부서에 이송하여 처리한다. </w:t>
            </w:r>
          </w:p>
          <w:p w:rsid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제42조 </w:t>
            </w:r>
            <w:r w:rsidRPr="004B5E97">
              <w:rPr>
                <w:rFonts w:hint="eastAsia"/>
                <w:sz w:val="21"/>
                <w:szCs w:val="21"/>
              </w:rPr>
              <w:t xml:space="preserve">검사검역기구의 임직원은 법을 공정하게 집행하고 직무에 충실해야 하며 직권남용, 직무유기, 사리를 위한 부정행위가 있어서는 아니 된다. 불법, 실직 행위에 대하여는 법에 따라 책임을 추궁한다. </w:t>
            </w:r>
          </w:p>
          <w:p w:rsidR="004B5E97" w:rsidRPr="004B5E97" w:rsidRDefault="004B5E97" w:rsidP="004B5E97">
            <w:pPr>
              <w:pStyle w:val="a6"/>
              <w:wordWrap w:val="0"/>
              <w:autoSpaceDN w:val="0"/>
              <w:spacing w:line="290" w:lineRule="atLeast"/>
              <w:ind w:firstLineChars="200" w:firstLine="420"/>
              <w:rPr>
                <w:rFonts w:hint="eastAsia"/>
                <w:sz w:val="21"/>
                <w:szCs w:val="21"/>
              </w:rPr>
            </w:pPr>
          </w:p>
          <w:p w:rsidR="004B5E97" w:rsidRPr="004B5E97" w:rsidRDefault="004B5E97" w:rsidP="004B5E97">
            <w:pPr>
              <w:pStyle w:val="a6"/>
              <w:wordWrap w:val="0"/>
              <w:autoSpaceDN w:val="0"/>
              <w:spacing w:line="290" w:lineRule="atLeast"/>
              <w:jc w:val="center"/>
              <w:rPr>
                <w:rFonts w:hint="eastAsia"/>
                <w:sz w:val="21"/>
                <w:szCs w:val="21"/>
              </w:rPr>
            </w:pPr>
            <w:r w:rsidRPr="004B5E97">
              <w:rPr>
                <w:rFonts w:hint="eastAsia"/>
                <w:b/>
                <w:bCs/>
                <w:sz w:val="21"/>
                <w:szCs w:val="21"/>
              </w:rPr>
              <w:t xml:space="preserve">제6장 부 </w:t>
            </w:r>
            <w:proofErr w:type="spellStart"/>
            <w:r w:rsidRPr="004B5E97">
              <w:rPr>
                <w:rFonts w:hint="eastAsia"/>
                <w:b/>
                <w:bCs/>
                <w:sz w:val="21"/>
                <w:szCs w:val="21"/>
              </w:rPr>
              <w:t>칙</w:t>
            </w:r>
            <w:proofErr w:type="spellEnd"/>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제43조 </w:t>
            </w:r>
            <w:r w:rsidRPr="004B5E97">
              <w:rPr>
                <w:rFonts w:hint="eastAsia"/>
                <w:sz w:val="21"/>
                <w:szCs w:val="21"/>
              </w:rPr>
              <w:t xml:space="preserve">이 방법에서 분리 수송물품이라 함은 출, 입국자가 입국 후 또는 출국 전 6개월 내(6개월 포함)에 수행운수방식으로 입국하거나 출국하는 당사자의 </w:t>
            </w:r>
            <w:proofErr w:type="spellStart"/>
            <w:r w:rsidRPr="004B5E97">
              <w:rPr>
                <w:rFonts w:hint="eastAsia"/>
                <w:sz w:val="21"/>
                <w:szCs w:val="21"/>
              </w:rPr>
              <w:t>행리물품을</w:t>
            </w:r>
            <w:proofErr w:type="spellEnd"/>
            <w:r w:rsidRPr="004B5E97">
              <w:rPr>
                <w:rFonts w:hint="eastAsia"/>
                <w:sz w:val="21"/>
                <w:szCs w:val="21"/>
              </w:rPr>
              <w:t xml:space="preserve"> 말한다.</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제44조 </w:t>
            </w:r>
            <w:r w:rsidRPr="004B5E97">
              <w:rPr>
                <w:rFonts w:hint="eastAsia"/>
                <w:sz w:val="21"/>
                <w:szCs w:val="21"/>
              </w:rPr>
              <w:t>비용을 수취해야 하는 경우에는 검사검역기구에서 관련규정에 따라 집행한다.</w:t>
            </w:r>
          </w:p>
          <w:p w:rsidR="004B5E97" w:rsidRPr="004B5E97" w:rsidRDefault="004B5E97" w:rsidP="004B5E97">
            <w:pPr>
              <w:pStyle w:val="a6"/>
              <w:wordWrap w:val="0"/>
              <w:autoSpaceDN w:val="0"/>
              <w:spacing w:line="290" w:lineRule="atLeast"/>
              <w:ind w:firstLineChars="200" w:firstLine="388"/>
              <w:rPr>
                <w:rFonts w:hint="eastAsia"/>
                <w:spacing w:val="-6"/>
                <w:sz w:val="21"/>
                <w:szCs w:val="21"/>
              </w:rPr>
            </w:pPr>
            <w:r w:rsidRPr="004B5E97">
              <w:rPr>
                <w:rFonts w:hint="eastAsia"/>
                <w:b/>
                <w:bCs/>
                <w:spacing w:val="-6"/>
                <w:sz w:val="21"/>
                <w:szCs w:val="21"/>
              </w:rPr>
              <w:t xml:space="preserve">제45조 </w:t>
            </w:r>
            <w:r w:rsidRPr="004B5E97">
              <w:rPr>
                <w:rFonts w:hint="eastAsia"/>
                <w:spacing w:val="-6"/>
                <w:sz w:val="21"/>
                <w:szCs w:val="21"/>
              </w:rPr>
              <w:t>이 방법의 규정을 위반하여 범죄를 구성한 경우에는 법에 따라 형사책임을 추궁한다.</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제46조 </w:t>
            </w:r>
            <w:r w:rsidRPr="004B5E97">
              <w:rPr>
                <w:rFonts w:hint="eastAsia"/>
                <w:sz w:val="21"/>
                <w:szCs w:val="21"/>
              </w:rPr>
              <w:t xml:space="preserve">이 방법은 국가품질검사총국에서 책임지고 해석한다. </w:t>
            </w:r>
          </w:p>
          <w:p w:rsidR="004B5E97" w:rsidRPr="004B5E97" w:rsidRDefault="004B5E97" w:rsidP="004B5E97">
            <w:pPr>
              <w:pStyle w:val="a6"/>
              <w:wordWrap w:val="0"/>
              <w:autoSpaceDN w:val="0"/>
              <w:spacing w:line="290" w:lineRule="atLeast"/>
              <w:ind w:firstLineChars="200" w:firstLine="412"/>
              <w:rPr>
                <w:rFonts w:hint="eastAsia"/>
                <w:sz w:val="21"/>
                <w:szCs w:val="21"/>
              </w:rPr>
            </w:pPr>
            <w:r w:rsidRPr="004B5E97">
              <w:rPr>
                <w:rFonts w:hint="eastAsia"/>
                <w:b/>
                <w:bCs/>
                <w:sz w:val="21"/>
                <w:szCs w:val="21"/>
              </w:rPr>
              <w:t xml:space="preserve">제47조 </w:t>
            </w:r>
            <w:r w:rsidRPr="004B5E97">
              <w:rPr>
                <w:rFonts w:hint="eastAsia"/>
                <w:sz w:val="21"/>
                <w:szCs w:val="21"/>
              </w:rPr>
              <w:t xml:space="preserve">이 방법은 2012년 11월 1일부터 시행한다. 국가품질검사총국에서 2003년 11월 6일에 반포한《출입국자 휴대물품 관리방법》(국가품질검사총국 </w:t>
            </w:r>
            <w:proofErr w:type="spellStart"/>
            <w:r w:rsidRPr="004B5E97">
              <w:rPr>
                <w:rFonts w:hint="eastAsia"/>
                <w:sz w:val="21"/>
                <w:szCs w:val="21"/>
              </w:rPr>
              <w:t>령</w:t>
            </w:r>
            <w:proofErr w:type="spellEnd"/>
            <w:r w:rsidRPr="004B5E97">
              <w:rPr>
                <w:rFonts w:hint="eastAsia"/>
                <w:sz w:val="21"/>
                <w:szCs w:val="21"/>
              </w:rPr>
              <w:t xml:space="preserve"> 제56호)은 </w:t>
            </w:r>
            <w:proofErr w:type="spellStart"/>
            <w:r w:rsidRPr="004B5E97">
              <w:rPr>
                <w:rFonts w:hint="eastAsia"/>
                <w:sz w:val="21"/>
                <w:szCs w:val="21"/>
              </w:rPr>
              <w:t>통일자로</w:t>
            </w:r>
            <w:proofErr w:type="spellEnd"/>
            <w:r w:rsidRPr="004B5E97">
              <w:rPr>
                <w:rFonts w:hint="eastAsia"/>
                <w:sz w:val="21"/>
                <w:szCs w:val="21"/>
              </w:rPr>
              <w:t xml:space="preserve"> 폐지한다. </w:t>
            </w:r>
          </w:p>
          <w:p w:rsidR="004B5E97" w:rsidRPr="004B5E97" w:rsidRDefault="004B5E97" w:rsidP="004B5E97">
            <w:pPr>
              <w:snapToGrid w:val="0"/>
              <w:spacing w:line="290" w:lineRule="atLeast"/>
              <w:ind w:firstLineChars="200" w:firstLine="420"/>
              <w:rPr>
                <w:sz w:val="21"/>
                <w:szCs w:val="21"/>
              </w:rPr>
            </w:pPr>
          </w:p>
          <w:p w:rsidR="004B5E97" w:rsidRPr="004B5E97" w:rsidRDefault="004B5E97" w:rsidP="004B5E97">
            <w:pPr>
              <w:snapToGrid w:val="0"/>
              <w:spacing w:line="290" w:lineRule="atLeast"/>
              <w:ind w:firstLineChars="200" w:firstLine="420"/>
              <w:rPr>
                <w:sz w:val="21"/>
                <w:szCs w:val="21"/>
              </w:rPr>
            </w:pPr>
          </w:p>
        </w:tc>
        <w:tc>
          <w:tcPr>
            <w:tcW w:w="539" w:type="dxa"/>
          </w:tcPr>
          <w:p w:rsidR="004B5E97" w:rsidRPr="004B5E97" w:rsidRDefault="004B5E97" w:rsidP="004B5E97">
            <w:pPr>
              <w:wordWrap/>
              <w:snapToGrid w:val="0"/>
              <w:spacing w:line="290" w:lineRule="atLeast"/>
              <w:rPr>
                <w:sz w:val="21"/>
                <w:szCs w:val="21"/>
              </w:rPr>
            </w:pPr>
          </w:p>
        </w:tc>
        <w:tc>
          <w:tcPr>
            <w:tcW w:w="3958" w:type="dxa"/>
          </w:tcPr>
          <w:p w:rsidR="004B5E97" w:rsidRPr="004B5E97" w:rsidRDefault="004B5E97" w:rsidP="004B5E97">
            <w:pPr>
              <w:wordWrap/>
              <w:snapToGrid w:val="0"/>
              <w:spacing w:line="290" w:lineRule="atLeast"/>
              <w:jc w:val="center"/>
              <w:rPr>
                <w:rFonts w:ascii="SimSun" w:eastAsia="SimSun" w:hAnsi="SimSun"/>
                <w:b/>
                <w:sz w:val="26"/>
                <w:szCs w:val="26"/>
                <w:lang w:eastAsia="zh-CN"/>
              </w:rPr>
            </w:pPr>
            <w:r w:rsidRPr="004B5E97">
              <w:rPr>
                <w:rFonts w:ascii="SimSun" w:eastAsia="SimSun" w:hAnsi="SimSun" w:cs="바탕" w:hint="eastAsia"/>
                <w:b/>
                <w:sz w:val="26"/>
                <w:szCs w:val="26"/>
                <w:lang w:eastAsia="zh-CN"/>
              </w:rPr>
              <w:t>出入境人</w:t>
            </w:r>
            <w:r w:rsidRPr="004B5E97">
              <w:rPr>
                <w:rFonts w:ascii="SimSun" w:eastAsia="SimSun" w:hAnsi="SimSun" w:cs="새굴림" w:hint="eastAsia"/>
                <w:b/>
                <w:sz w:val="26"/>
                <w:szCs w:val="26"/>
                <w:lang w:eastAsia="zh-CN"/>
              </w:rPr>
              <w:t>员携带物检疫管理办法</w:t>
            </w:r>
          </w:p>
          <w:p w:rsidR="004B5E97" w:rsidRPr="004B5E97" w:rsidRDefault="004B5E97" w:rsidP="004B5E97">
            <w:pPr>
              <w:wordWrap/>
              <w:snapToGrid w:val="0"/>
              <w:spacing w:line="290" w:lineRule="atLeast"/>
              <w:jc w:val="center"/>
              <w:rPr>
                <w:rFonts w:ascii="SimSun" w:eastAsia="SimSun" w:hAnsi="SimSun"/>
                <w:sz w:val="21"/>
                <w:szCs w:val="21"/>
                <w:lang w:eastAsia="zh-CN"/>
              </w:rPr>
            </w:pPr>
            <w:r w:rsidRPr="004B5E97">
              <w:rPr>
                <w:rFonts w:ascii="SimSun" w:eastAsia="SimSun" w:hAnsi="SimSun" w:cs="새굴림" w:hint="eastAsia"/>
                <w:sz w:val="21"/>
                <w:szCs w:val="21"/>
                <w:lang w:eastAsia="zh-CN"/>
              </w:rPr>
              <w:t>国家质量监督检验检疫总局令第</w:t>
            </w:r>
            <w:r w:rsidRPr="004B5E97">
              <w:rPr>
                <w:rFonts w:ascii="SimSun" w:eastAsia="SimSun" w:hAnsi="SimSun" w:hint="eastAsia"/>
                <w:sz w:val="21"/>
                <w:szCs w:val="21"/>
                <w:lang w:eastAsia="zh-CN"/>
              </w:rPr>
              <w:t>146</w:t>
            </w:r>
            <w:r w:rsidRPr="004B5E97">
              <w:rPr>
                <w:rFonts w:ascii="SimSun" w:eastAsia="SimSun" w:hAnsi="SimSun" w:cs="새굴림" w:hint="eastAsia"/>
                <w:sz w:val="21"/>
                <w:szCs w:val="21"/>
                <w:lang w:eastAsia="zh-CN"/>
              </w:rPr>
              <w:t>号</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p>
          <w:p w:rsidR="004B5E97" w:rsidRDefault="004B5E97" w:rsidP="004B5E97">
            <w:pPr>
              <w:wordWrap/>
              <w:snapToGrid w:val="0"/>
              <w:spacing w:line="290" w:lineRule="atLeast"/>
              <w:ind w:firstLineChars="200" w:firstLine="420"/>
              <w:rPr>
                <w:rFonts w:ascii="SimSun" w:hAnsi="SimSun" w:cs="맑은 고딕" w:hint="eastAsia"/>
                <w:sz w:val="21"/>
                <w:szCs w:val="21"/>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出入境人</w:t>
            </w:r>
            <w:r w:rsidRPr="004B5E97">
              <w:rPr>
                <w:rFonts w:ascii="SimSun" w:eastAsia="SimSun" w:hAnsi="SimSun" w:cs="새굴림" w:hint="eastAsia"/>
                <w:sz w:val="21"/>
                <w:szCs w:val="21"/>
                <w:lang w:eastAsia="zh-CN"/>
              </w:rPr>
              <w:t>员携带物检疫管理办法</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已</w:t>
            </w:r>
            <w:r w:rsidRPr="004B5E97">
              <w:rPr>
                <w:rFonts w:ascii="SimSun" w:eastAsia="SimSun" w:hAnsi="SimSun" w:cs="새굴림" w:hint="eastAsia"/>
                <w:sz w:val="21"/>
                <w:szCs w:val="21"/>
                <w:lang w:eastAsia="zh-CN"/>
              </w:rPr>
              <w:t>经</w:t>
            </w:r>
            <w:r w:rsidRPr="004B5E97">
              <w:rPr>
                <w:rFonts w:ascii="SimSun" w:eastAsia="SimSun" w:hAnsi="SimSun" w:hint="eastAsia"/>
                <w:sz w:val="21"/>
                <w:szCs w:val="21"/>
                <w:lang w:eastAsia="zh-CN"/>
              </w:rPr>
              <w:t>2012</w:t>
            </w:r>
            <w:r w:rsidRPr="004B5E97">
              <w:rPr>
                <w:rFonts w:ascii="SimSun" w:eastAsia="SimSun" w:hAnsi="SimSun" w:cs="바탕" w:hint="eastAsia"/>
                <w:sz w:val="21"/>
                <w:szCs w:val="21"/>
                <w:lang w:eastAsia="zh-CN"/>
              </w:rPr>
              <w:t>年</w:t>
            </w:r>
            <w:r w:rsidRPr="004B5E97">
              <w:rPr>
                <w:rFonts w:ascii="SimSun" w:eastAsia="SimSun" w:hAnsi="SimSun" w:hint="eastAsia"/>
                <w:sz w:val="21"/>
                <w:szCs w:val="21"/>
                <w:lang w:eastAsia="zh-CN"/>
              </w:rPr>
              <w:t>6</w:t>
            </w:r>
            <w:r w:rsidRPr="004B5E97">
              <w:rPr>
                <w:rFonts w:ascii="SimSun" w:eastAsia="SimSun" w:hAnsi="SimSun" w:cs="바탕" w:hint="eastAsia"/>
                <w:sz w:val="21"/>
                <w:szCs w:val="21"/>
                <w:lang w:eastAsia="zh-CN"/>
              </w:rPr>
              <w:t>月</w:t>
            </w:r>
            <w:r w:rsidRPr="004B5E97">
              <w:rPr>
                <w:rFonts w:ascii="SimSun" w:eastAsia="SimSun" w:hAnsi="SimSun" w:hint="eastAsia"/>
                <w:sz w:val="21"/>
                <w:szCs w:val="21"/>
                <w:lang w:eastAsia="zh-CN"/>
              </w:rPr>
              <w:t>27</w:t>
            </w:r>
            <w:r w:rsidRPr="004B5E97">
              <w:rPr>
                <w:rFonts w:ascii="SimSun" w:eastAsia="SimSun" w:hAnsi="SimSun" w:cs="바탕" w:hint="eastAsia"/>
                <w:sz w:val="21"/>
                <w:szCs w:val="21"/>
                <w:lang w:eastAsia="zh-CN"/>
              </w:rPr>
              <w:t>日</w:t>
            </w:r>
            <w:r w:rsidRPr="004B5E97">
              <w:rPr>
                <w:rFonts w:ascii="SimSun" w:eastAsia="SimSun" w:hAnsi="SimSun" w:cs="새굴림" w:hint="eastAsia"/>
                <w:sz w:val="21"/>
                <w:szCs w:val="21"/>
                <w:lang w:eastAsia="zh-CN"/>
              </w:rPr>
              <w:t>国家质量监督检验检疫总局局务会议审议通过</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现予公布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自</w:t>
            </w:r>
            <w:r w:rsidRPr="004B5E97">
              <w:rPr>
                <w:rFonts w:ascii="SimSun" w:eastAsia="SimSun" w:hAnsi="SimSun" w:hint="eastAsia"/>
                <w:sz w:val="21"/>
                <w:szCs w:val="21"/>
                <w:lang w:eastAsia="zh-CN"/>
              </w:rPr>
              <w:t>2012</w:t>
            </w:r>
            <w:r w:rsidRPr="004B5E97">
              <w:rPr>
                <w:rFonts w:ascii="SimSun" w:eastAsia="SimSun" w:hAnsi="SimSun" w:cs="바탕" w:hint="eastAsia"/>
                <w:sz w:val="21"/>
                <w:szCs w:val="21"/>
                <w:lang w:eastAsia="zh-CN"/>
              </w:rPr>
              <w:t>年</w:t>
            </w:r>
            <w:r w:rsidRPr="004B5E97">
              <w:rPr>
                <w:rFonts w:ascii="SimSun" w:eastAsia="SimSun" w:hAnsi="SimSun" w:hint="eastAsia"/>
                <w:sz w:val="21"/>
                <w:szCs w:val="21"/>
                <w:lang w:eastAsia="zh-CN"/>
              </w:rPr>
              <w:t>11</w:t>
            </w:r>
            <w:r w:rsidRPr="004B5E97">
              <w:rPr>
                <w:rFonts w:ascii="SimSun" w:eastAsia="SimSun" w:hAnsi="SimSun" w:cs="바탕" w:hint="eastAsia"/>
                <w:sz w:val="21"/>
                <w:szCs w:val="21"/>
                <w:lang w:eastAsia="zh-CN"/>
              </w:rPr>
              <w:t>月</w:t>
            </w:r>
            <w:r w:rsidRPr="004B5E97">
              <w:rPr>
                <w:rFonts w:ascii="SimSun" w:eastAsia="SimSun" w:hAnsi="SimSun" w:hint="eastAsia"/>
                <w:sz w:val="21"/>
                <w:szCs w:val="21"/>
                <w:lang w:eastAsia="zh-CN"/>
              </w:rPr>
              <w:t>1</w:t>
            </w:r>
            <w:r w:rsidRPr="004B5E97">
              <w:rPr>
                <w:rFonts w:ascii="SimSun" w:eastAsia="SimSun" w:hAnsi="SimSun" w:cs="바탕" w:hint="eastAsia"/>
                <w:sz w:val="21"/>
                <w:szCs w:val="21"/>
                <w:lang w:eastAsia="zh-CN"/>
              </w:rPr>
              <w:t>日起施行</w:t>
            </w:r>
            <w:r w:rsidRPr="004B5E97">
              <w:rPr>
                <w:rFonts w:ascii="SimSun" w:eastAsia="SimSun" w:hAnsi="SimSun" w:cs="맑은 고딕" w:hint="eastAsia"/>
                <w:sz w:val="21"/>
                <w:szCs w:val="21"/>
                <w:lang w:eastAsia="zh-CN"/>
              </w:rPr>
              <w:t>。</w:t>
            </w:r>
          </w:p>
          <w:p w:rsidR="004B5E97" w:rsidRPr="004B5E97" w:rsidRDefault="004B5E97" w:rsidP="004B5E97">
            <w:pPr>
              <w:wordWrap/>
              <w:snapToGrid w:val="0"/>
              <w:spacing w:line="290" w:lineRule="atLeast"/>
              <w:ind w:firstLineChars="200" w:firstLine="420"/>
              <w:rPr>
                <w:rFonts w:ascii="SimSun" w:hAnsi="SimSun"/>
                <w:sz w:val="21"/>
                <w:szCs w:val="21"/>
              </w:rPr>
            </w:pPr>
          </w:p>
          <w:p w:rsidR="004B5E97" w:rsidRPr="004B5E97" w:rsidRDefault="004B5E97" w:rsidP="004B5E97">
            <w:pPr>
              <w:wordWrap/>
              <w:snapToGrid w:val="0"/>
              <w:spacing w:line="290" w:lineRule="atLeast"/>
              <w:ind w:firstLineChars="200" w:firstLine="420"/>
              <w:jc w:val="right"/>
              <w:rPr>
                <w:rFonts w:ascii="SimSun" w:eastAsia="SimSun" w:hAnsi="SimSun"/>
                <w:sz w:val="21"/>
                <w:szCs w:val="21"/>
                <w:lang w:eastAsia="zh-CN"/>
              </w:rPr>
            </w:pPr>
            <w:r w:rsidRPr="004B5E97">
              <w:rPr>
                <w:rFonts w:ascii="SimSun" w:eastAsia="SimSun" w:hAnsi="SimSun"/>
                <w:sz w:val="21"/>
                <w:szCs w:val="21"/>
                <w:lang w:eastAsia="zh-CN"/>
              </w:rPr>
              <w:t xml:space="preserve"> </w:t>
            </w:r>
            <w:r w:rsidRPr="004B5E97">
              <w:rPr>
                <w:rFonts w:ascii="SimSun" w:eastAsia="SimSun" w:hAnsi="SimSun" w:cs="바탕" w:hint="eastAsia"/>
                <w:sz w:val="21"/>
                <w:szCs w:val="21"/>
                <w:lang w:eastAsia="zh-CN"/>
              </w:rPr>
              <w:t>局</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长</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jc w:val="right"/>
              <w:rPr>
                <w:rFonts w:ascii="SimSun" w:eastAsia="SimSun" w:hAnsi="SimSun"/>
                <w:sz w:val="21"/>
                <w:szCs w:val="21"/>
                <w:lang w:eastAsia="zh-CN"/>
              </w:rPr>
            </w:pPr>
            <w:r w:rsidRPr="004B5E97">
              <w:rPr>
                <w:rFonts w:ascii="SimSun" w:eastAsia="SimSun" w:hAnsi="SimSun" w:hint="eastAsia"/>
                <w:sz w:val="21"/>
                <w:szCs w:val="21"/>
                <w:lang w:eastAsia="zh-CN"/>
              </w:rPr>
              <w:t>2012</w:t>
            </w:r>
            <w:r w:rsidRPr="004B5E97">
              <w:rPr>
                <w:rFonts w:ascii="SimSun" w:eastAsia="SimSun" w:hAnsi="SimSun" w:cs="바탕" w:hint="eastAsia"/>
                <w:sz w:val="21"/>
                <w:szCs w:val="21"/>
                <w:lang w:eastAsia="zh-CN"/>
              </w:rPr>
              <w:t>年</w:t>
            </w:r>
            <w:r w:rsidRPr="004B5E97">
              <w:rPr>
                <w:rFonts w:ascii="SimSun" w:eastAsia="SimSun" w:hAnsi="SimSun" w:hint="eastAsia"/>
                <w:sz w:val="21"/>
                <w:szCs w:val="21"/>
                <w:lang w:eastAsia="zh-CN"/>
              </w:rPr>
              <w:t>8</w:t>
            </w:r>
            <w:r w:rsidRPr="004B5E97">
              <w:rPr>
                <w:rFonts w:ascii="SimSun" w:eastAsia="SimSun" w:hAnsi="SimSun" w:cs="바탕" w:hint="eastAsia"/>
                <w:sz w:val="21"/>
                <w:szCs w:val="21"/>
                <w:lang w:eastAsia="zh-CN"/>
              </w:rPr>
              <w:t>月</w:t>
            </w:r>
            <w:r w:rsidRPr="004B5E97">
              <w:rPr>
                <w:rFonts w:ascii="SimSun" w:eastAsia="SimSun" w:hAnsi="SimSun" w:hint="eastAsia"/>
                <w:sz w:val="21"/>
                <w:szCs w:val="21"/>
                <w:lang w:eastAsia="zh-CN"/>
              </w:rPr>
              <w:t>2</w:t>
            </w:r>
            <w:r w:rsidRPr="004B5E97">
              <w:rPr>
                <w:rFonts w:ascii="SimSun" w:eastAsia="SimSun" w:hAnsi="SimSun" w:cs="바탕" w:hint="eastAsia"/>
                <w:sz w:val="21"/>
                <w:szCs w:val="21"/>
                <w:lang w:eastAsia="zh-CN"/>
              </w:rPr>
              <w:t>日</w:t>
            </w:r>
          </w:p>
          <w:p w:rsidR="004B5E97" w:rsidRDefault="004B5E97" w:rsidP="004B5E97">
            <w:pPr>
              <w:wordWrap/>
              <w:snapToGrid w:val="0"/>
              <w:spacing w:line="290" w:lineRule="atLeast"/>
              <w:ind w:firstLineChars="200" w:firstLine="420"/>
              <w:rPr>
                <w:rFonts w:ascii="SimSun" w:hAnsi="SimSun" w:hint="eastAsia"/>
                <w:sz w:val="21"/>
                <w:szCs w:val="21"/>
              </w:rPr>
            </w:pP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hAnsi="SimSun" w:hint="eastAsia"/>
                <w:sz w:val="21"/>
                <w:szCs w:val="21"/>
              </w:rPr>
            </w:pPr>
          </w:p>
          <w:p w:rsidR="004B5E97" w:rsidRPr="004B5E97" w:rsidRDefault="004B5E97" w:rsidP="004B5E97">
            <w:pPr>
              <w:wordWrap/>
              <w:snapToGrid w:val="0"/>
              <w:spacing w:line="290" w:lineRule="atLeast"/>
              <w:jc w:val="center"/>
              <w:rPr>
                <w:rFonts w:ascii="SimSun" w:eastAsia="SimSun" w:hAnsi="SimSun"/>
                <w:sz w:val="21"/>
                <w:szCs w:val="21"/>
                <w:lang w:eastAsia="zh-CN"/>
              </w:rPr>
            </w:pPr>
            <w:r w:rsidRPr="004B5E97">
              <w:rPr>
                <w:rFonts w:ascii="SimSun" w:eastAsia="SimSun" w:hAnsi="SimSun" w:cs="바탕" w:hint="eastAsia"/>
                <w:b/>
                <w:sz w:val="21"/>
                <w:szCs w:val="21"/>
                <w:lang w:eastAsia="zh-CN"/>
              </w:rPr>
              <w:t>第一章</w:t>
            </w:r>
            <w:r w:rsidRPr="004B5E97">
              <w:rPr>
                <w:rFonts w:ascii="SimSun" w:eastAsia="SimSun" w:hAnsi="SimSun" w:hint="eastAsia"/>
                <w:b/>
                <w:sz w:val="21"/>
                <w:szCs w:val="21"/>
                <w:lang w:eastAsia="zh-CN"/>
              </w:rPr>
              <w:t xml:space="preserve"> </w:t>
            </w:r>
            <w:r w:rsidRPr="004B5E97">
              <w:rPr>
                <w:rFonts w:ascii="SimSun" w:eastAsia="SimSun" w:hAnsi="SimSun" w:cs="새굴림" w:hint="eastAsia"/>
                <w:b/>
                <w:sz w:val="21"/>
                <w:szCs w:val="21"/>
                <w:lang w:eastAsia="zh-CN"/>
              </w:rPr>
              <w:t>总</w:t>
            </w:r>
            <w:r w:rsidRPr="004B5E97">
              <w:rPr>
                <w:rFonts w:ascii="SimSun" w:eastAsia="SimSun" w:hAnsi="SimSun" w:hint="eastAsia"/>
                <w:b/>
                <w:sz w:val="21"/>
                <w:szCs w:val="21"/>
                <w:lang w:eastAsia="zh-CN"/>
              </w:rPr>
              <w:t xml:space="preserve">  </w:t>
            </w:r>
            <w:r w:rsidRPr="004B5E97">
              <w:rPr>
                <w:rFonts w:ascii="SimSun" w:eastAsia="SimSun" w:hAnsi="SimSun" w:cs="새굴림" w:hint="eastAsia"/>
                <w:b/>
                <w:sz w:val="21"/>
                <w:szCs w:val="21"/>
                <w:lang w:eastAsia="zh-CN"/>
              </w:rPr>
              <w:t>则</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06"/>
              <w:rPr>
                <w:rFonts w:ascii="SimSun" w:eastAsia="SimSun" w:hAnsi="SimSun"/>
                <w:spacing w:val="-4"/>
                <w:sz w:val="21"/>
                <w:szCs w:val="21"/>
                <w:lang w:eastAsia="zh-CN"/>
              </w:rPr>
            </w:pPr>
            <w:r w:rsidRPr="004B5E97">
              <w:rPr>
                <w:rFonts w:ascii="SimSun" w:eastAsia="SimSun" w:hAnsi="SimSun" w:cs="바탕" w:hint="eastAsia"/>
                <w:b/>
                <w:spacing w:val="-4"/>
                <w:sz w:val="21"/>
                <w:szCs w:val="21"/>
                <w:lang w:eastAsia="zh-CN"/>
              </w:rPr>
              <w:t>第一</w:t>
            </w:r>
            <w:r w:rsidRPr="004B5E97">
              <w:rPr>
                <w:rFonts w:ascii="SimSun" w:eastAsia="SimSun" w:hAnsi="SimSun" w:cs="새굴림" w:hint="eastAsia"/>
                <w:b/>
                <w:spacing w:val="-4"/>
                <w:sz w:val="21"/>
                <w:szCs w:val="21"/>
                <w:lang w:eastAsia="zh-CN"/>
              </w:rPr>
              <w:t>条</w:t>
            </w:r>
            <w:r w:rsidRPr="004B5E97">
              <w:rPr>
                <w:rFonts w:ascii="SimSun" w:eastAsia="SimSun" w:hAnsi="SimSun" w:hint="eastAsia"/>
                <w:spacing w:val="-4"/>
                <w:sz w:val="21"/>
                <w:szCs w:val="21"/>
                <w:lang w:eastAsia="zh-CN"/>
              </w:rPr>
              <w:t xml:space="preserve"> </w:t>
            </w:r>
            <w:r w:rsidRPr="004B5E97">
              <w:rPr>
                <w:rFonts w:ascii="SimSun" w:eastAsia="SimSun" w:hAnsi="SimSun" w:cs="새굴림" w:hint="eastAsia"/>
                <w:spacing w:val="-4"/>
                <w:sz w:val="21"/>
                <w:szCs w:val="21"/>
                <w:lang w:eastAsia="zh-CN"/>
              </w:rPr>
              <w:t>为了防止人类传染病及其医学媒介生物</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动物传染病</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寄生虫病和植物危</w:t>
            </w:r>
            <w:r w:rsidRPr="004B5E97">
              <w:rPr>
                <w:rFonts w:ascii="SimSun" w:eastAsia="SimSun" w:hAnsi="SimSun" w:cs="새굴림" w:hint="eastAsia"/>
                <w:spacing w:val="-4"/>
                <w:sz w:val="21"/>
                <w:szCs w:val="21"/>
                <w:lang w:eastAsia="zh-CN"/>
              </w:rPr>
              <w:t>险性病</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虫</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杂草以及其他有害生物经国境传入</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传出</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保</w:t>
            </w:r>
            <w:r w:rsidRPr="004B5E97">
              <w:rPr>
                <w:rFonts w:ascii="SimSun" w:eastAsia="SimSun" w:hAnsi="SimSun" w:cs="새굴림" w:hint="eastAsia"/>
                <w:spacing w:val="-4"/>
                <w:sz w:val="21"/>
                <w:szCs w:val="21"/>
                <w:lang w:eastAsia="zh-CN"/>
              </w:rPr>
              <w:t>护人体健康和农</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林</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牧</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渔业以及环境安全</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依据</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中</w:t>
            </w:r>
            <w:r w:rsidRPr="004B5E97">
              <w:rPr>
                <w:rFonts w:ascii="SimSun" w:eastAsia="SimSun" w:hAnsi="SimSun" w:cs="새굴림" w:hint="eastAsia"/>
                <w:spacing w:val="-4"/>
                <w:sz w:val="21"/>
                <w:szCs w:val="21"/>
                <w:lang w:eastAsia="zh-CN"/>
              </w:rPr>
              <w:t>华人民共和国进出境动植物检疫法</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及其</w:t>
            </w:r>
            <w:r w:rsidRPr="004B5E97">
              <w:rPr>
                <w:rFonts w:ascii="SimSun" w:eastAsia="SimSun" w:hAnsi="SimSun" w:cs="새굴림" w:hint="eastAsia"/>
                <w:spacing w:val="-4"/>
                <w:sz w:val="21"/>
                <w:szCs w:val="21"/>
                <w:lang w:eastAsia="zh-CN"/>
              </w:rPr>
              <w:t>实施条例</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中</w:t>
            </w:r>
            <w:r w:rsidRPr="004B5E97">
              <w:rPr>
                <w:rFonts w:ascii="SimSun" w:eastAsia="SimSun" w:hAnsi="SimSun" w:cs="새굴림" w:hint="eastAsia"/>
                <w:spacing w:val="-4"/>
                <w:sz w:val="21"/>
                <w:szCs w:val="21"/>
                <w:lang w:eastAsia="zh-CN"/>
              </w:rPr>
              <w:t>华人民共和国国境卫生检疫法</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及其</w:t>
            </w:r>
            <w:r w:rsidRPr="004B5E97">
              <w:rPr>
                <w:rFonts w:ascii="SimSun" w:eastAsia="SimSun" w:hAnsi="SimSun" w:cs="새굴림" w:hint="eastAsia"/>
                <w:spacing w:val="-4"/>
                <w:sz w:val="21"/>
                <w:szCs w:val="21"/>
                <w:lang w:eastAsia="zh-CN"/>
              </w:rPr>
              <w:t>实施细则</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农业转基因生物安全管理条例</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中</w:t>
            </w:r>
            <w:r w:rsidRPr="004B5E97">
              <w:rPr>
                <w:rFonts w:ascii="SimSun" w:eastAsia="SimSun" w:hAnsi="SimSun" w:cs="새굴림" w:hint="eastAsia"/>
                <w:spacing w:val="-4"/>
                <w:sz w:val="21"/>
                <w:szCs w:val="21"/>
                <w:lang w:eastAsia="zh-CN"/>
              </w:rPr>
              <w:t>华人民共和国濒危野生动植物进出口管理条例</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等法律法</w:t>
            </w:r>
            <w:r w:rsidRPr="004B5E97">
              <w:rPr>
                <w:rFonts w:ascii="SimSun" w:eastAsia="SimSun" w:hAnsi="SimSun" w:cs="새굴림" w:hint="eastAsia"/>
                <w:spacing w:val="-4"/>
                <w:sz w:val="21"/>
                <w:szCs w:val="21"/>
                <w:lang w:eastAsia="zh-CN"/>
              </w:rPr>
              <w:t>规的规定</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制定本</w:t>
            </w:r>
            <w:r w:rsidRPr="004B5E97">
              <w:rPr>
                <w:rFonts w:ascii="SimSun" w:eastAsia="SimSun" w:hAnsi="SimSun" w:cs="새굴림" w:hint="eastAsia"/>
                <w:spacing w:val="-4"/>
                <w:sz w:val="21"/>
                <w:szCs w:val="21"/>
                <w:lang w:eastAsia="zh-CN"/>
              </w:rPr>
              <w:t>办法</w:t>
            </w:r>
            <w:r w:rsidRPr="004B5E97">
              <w:rPr>
                <w:rFonts w:ascii="SimSun" w:eastAsia="SimSun" w:hAnsi="SimSun" w:cs="맑은 고딕" w:hint="eastAsia"/>
                <w:spacing w:val="-4"/>
                <w:sz w:val="21"/>
                <w:szCs w:val="21"/>
                <w:lang w:eastAsia="zh-CN"/>
              </w:rPr>
              <w:t>。</w:t>
            </w:r>
            <w:r w:rsidRPr="004B5E97">
              <w:rPr>
                <w:rFonts w:ascii="SimSun" w:eastAsia="SimSun" w:hAnsi="SimSun"/>
                <w:spacing w:val="-4"/>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本</w:t>
            </w:r>
            <w:r w:rsidRPr="004B5E97">
              <w:rPr>
                <w:rFonts w:ascii="SimSun" w:eastAsia="SimSun" w:hAnsi="SimSun" w:cs="새굴림" w:hint="eastAsia"/>
                <w:sz w:val="21"/>
                <w:szCs w:val="21"/>
                <w:lang w:eastAsia="zh-CN"/>
              </w:rPr>
              <w:t>办法所称出入境人员</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是指出入境的旅客</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包括享有外交</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领事特权与豁免权的外交代表</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和交通工具的</w:t>
            </w:r>
            <w:r w:rsidRPr="004B5E97">
              <w:rPr>
                <w:rFonts w:ascii="SimSun" w:eastAsia="SimSun" w:hAnsi="SimSun" w:cs="새굴림" w:hint="eastAsia"/>
                <w:sz w:val="21"/>
                <w:szCs w:val="21"/>
                <w:lang w:eastAsia="zh-CN"/>
              </w:rPr>
              <w:t>员工以及其他人员</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本</w:t>
            </w:r>
            <w:r w:rsidRPr="004B5E97">
              <w:rPr>
                <w:rFonts w:ascii="SimSun" w:eastAsia="SimSun" w:hAnsi="SimSun" w:cs="새굴림" w:hint="eastAsia"/>
                <w:sz w:val="21"/>
                <w:szCs w:val="21"/>
                <w:lang w:eastAsia="zh-CN"/>
              </w:rPr>
              <w:t>办法所称携带物</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是指出入境人</w:t>
            </w:r>
            <w:r w:rsidRPr="004B5E97">
              <w:rPr>
                <w:rFonts w:ascii="SimSun" w:eastAsia="SimSun" w:hAnsi="SimSun" w:cs="새굴림" w:hint="eastAsia"/>
                <w:sz w:val="21"/>
                <w:szCs w:val="21"/>
                <w:lang w:eastAsia="zh-CN"/>
              </w:rPr>
              <w:t>员随身携带以及随所搭乘的车</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船</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飞机等交通工具托运的物品和分离运输的物品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国家质量监督检验检疫总局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以下</w:t>
            </w:r>
            <w:r w:rsidRPr="004B5E97">
              <w:rPr>
                <w:rFonts w:ascii="SimSun" w:eastAsia="SimSun" w:hAnsi="SimSun" w:cs="새굴림" w:hint="eastAsia"/>
                <w:sz w:val="21"/>
                <w:szCs w:val="21"/>
                <w:lang w:eastAsia="zh-CN"/>
              </w:rPr>
              <w:t>简称</w:t>
            </w:r>
            <w:r w:rsidRPr="004B5E97">
              <w:rPr>
                <w:rFonts w:ascii="SimSun" w:eastAsia="SimSun" w:hAnsi="SimSun" w:hint="eastAsia"/>
                <w:sz w:val="21"/>
                <w:szCs w:val="21"/>
                <w:lang w:eastAsia="zh-CN"/>
              </w:rPr>
              <w:t>“</w:t>
            </w:r>
            <w:r w:rsidRPr="004B5E97">
              <w:rPr>
                <w:rFonts w:ascii="SimSun" w:eastAsia="SimSun" w:hAnsi="SimSun" w:cs="새굴림" w:hint="eastAsia"/>
                <w:sz w:val="21"/>
                <w:szCs w:val="21"/>
                <w:lang w:eastAsia="zh-CN"/>
              </w:rPr>
              <w:t>国家质检总局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主管全</w:t>
            </w:r>
            <w:r w:rsidRPr="004B5E97">
              <w:rPr>
                <w:rFonts w:ascii="SimSun" w:eastAsia="SimSun" w:hAnsi="SimSun" w:cs="새굴림" w:hint="eastAsia"/>
                <w:sz w:val="21"/>
                <w:szCs w:val="21"/>
                <w:lang w:eastAsia="zh-CN"/>
              </w:rPr>
              <w:t>国出入境人员携带物检疫和监督管理工作</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国家质检总局设在各地的出入境检验检疫机构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以下</w:t>
            </w:r>
            <w:r w:rsidRPr="004B5E97">
              <w:rPr>
                <w:rFonts w:ascii="SimSun" w:eastAsia="SimSun" w:hAnsi="SimSun" w:cs="새굴림" w:hint="eastAsia"/>
                <w:sz w:val="21"/>
                <w:szCs w:val="21"/>
                <w:lang w:eastAsia="zh-CN"/>
              </w:rPr>
              <w:t>简称</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负责所辖地区出入境人员携带物检疫和监督管理工作</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出入境人</w:t>
            </w:r>
            <w:r w:rsidRPr="004B5E97">
              <w:rPr>
                <w:rFonts w:ascii="SimSun" w:eastAsia="SimSun" w:hAnsi="SimSun" w:cs="새굴림" w:hint="eastAsia"/>
                <w:sz w:val="21"/>
                <w:szCs w:val="21"/>
                <w:lang w:eastAsia="zh-CN"/>
              </w:rPr>
              <w:t>员携带下列物品</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应当申报并接受检验检疫机构检疫</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入境</w:t>
            </w:r>
            <w:r w:rsidRPr="004B5E97">
              <w:rPr>
                <w:rFonts w:ascii="SimSun" w:eastAsia="SimSun" w:hAnsi="SimSun" w:cs="새굴림" w:hint="eastAsia"/>
                <w:sz w:val="21"/>
                <w:szCs w:val="21"/>
                <w:lang w:eastAsia="zh-CN"/>
              </w:rPr>
              <w:t>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出入境生物物</w:t>
            </w:r>
            <w:r w:rsidRPr="004B5E97">
              <w:rPr>
                <w:rFonts w:ascii="SimSun" w:eastAsia="SimSun" w:hAnsi="SimSun" w:cs="새굴림" w:hint="eastAsia"/>
                <w:sz w:val="21"/>
                <w:szCs w:val="21"/>
                <w:lang w:eastAsia="zh-CN"/>
              </w:rPr>
              <w:t>种资源</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濒危野生动植物及其产品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lastRenderedPageBreak/>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出境的</w:t>
            </w:r>
            <w:r w:rsidRPr="004B5E97">
              <w:rPr>
                <w:rFonts w:ascii="SimSun" w:eastAsia="SimSun" w:hAnsi="SimSun" w:cs="새굴림" w:hint="eastAsia"/>
                <w:sz w:val="21"/>
                <w:szCs w:val="21"/>
                <w:lang w:eastAsia="zh-CN"/>
              </w:rPr>
              <w:t>国家重点保护的野生动植物及其产品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四</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出入境的微生物</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人体</w:t>
            </w:r>
            <w:r w:rsidRPr="004B5E97">
              <w:rPr>
                <w:rFonts w:ascii="SimSun" w:eastAsia="SimSun" w:hAnsi="SimSun" w:cs="새굴림" w:hint="eastAsia"/>
                <w:sz w:val="21"/>
                <w:szCs w:val="21"/>
                <w:lang w:eastAsia="zh-CN"/>
              </w:rPr>
              <w:t>组织</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生物制品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血液及血液制品等特殊物品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以下</w:t>
            </w:r>
            <w:r w:rsidRPr="004B5E97">
              <w:rPr>
                <w:rFonts w:ascii="SimSun" w:eastAsia="SimSun" w:hAnsi="SimSun" w:cs="새굴림" w:hint="eastAsia"/>
                <w:sz w:val="21"/>
                <w:szCs w:val="21"/>
                <w:lang w:eastAsia="zh-CN"/>
              </w:rPr>
              <w:t>简称</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特殊物品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rPr>
            </w:pPr>
            <w:r w:rsidRPr="004B5E97">
              <w:rPr>
                <w:rFonts w:ascii="SimSun" w:eastAsia="SimSun" w:hAnsi="SimSun" w:hint="eastAsia"/>
                <w:sz w:val="21"/>
                <w:szCs w:val="21"/>
              </w:rPr>
              <w:t>（</w:t>
            </w:r>
            <w:r w:rsidRPr="004B5E97">
              <w:rPr>
                <w:rFonts w:ascii="SimSun" w:eastAsia="SimSun" w:hAnsi="SimSun" w:cs="바탕" w:hint="eastAsia"/>
                <w:sz w:val="21"/>
                <w:szCs w:val="21"/>
              </w:rPr>
              <w:t>五</w:t>
            </w:r>
            <w:r w:rsidRPr="004B5E97">
              <w:rPr>
                <w:rFonts w:ascii="SimSun" w:eastAsia="SimSun" w:hAnsi="SimSun" w:cs="맑은 고딕" w:hint="eastAsia"/>
                <w:sz w:val="21"/>
                <w:szCs w:val="21"/>
              </w:rPr>
              <w:t>）</w:t>
            </w:r>
            <w:proofErr w:type="spellStart"/>
            <w:r w:rsidRPr="004B5E97">
              <w:rPr>
                <w:rFonts w:ascii="SimSun" w:eastAsia="SimSun" w:hAnsi="SimSun" w:cs="바탕" w:hint="eastAsia"/>
                <w:sz w:val="21"/>
                <w:szCs w:val="21"/>
              </w:rPr>
              <w:t>出入境的尸体</w:t>
            </w:r>
            <w:proofErr w:type="spellEnd"/>
            <w:r w:rsidRPr="004B5E97">
              <w:rPr>
                <w:rFonts w:ascii="SimSun" w:eastAsia="SimSun" w:hAnsi="SimSun" w:cs="맑은 고딕" w:hint="eastAsia"/>
                <w:sz w:val="21"/>
                <w:szCs w:val="21"/>
              </w:rPr>
              <w:t>、</w:t>
            </w:r>
            <w:proofErr w:type="spellStart"/>
            <w:r w:rsidRPr="004B5E97">
              <w:rPr>
                <w:rFonts w:ascii="SimSun" w:eastAsia="SimSun" w:hAnsi="SimSun" w:cs="바탕" w:hint="eastAsia"/>
                <w:sz w:val="21"/>
                <w:szCs w:val="21"/>
              </w:rPr>
              <w:t>骸骨等</w:t>
            </w:r>
            <w:proofErr w:type="spellEnd"/>
            <w:r w:rsidRPr="004B5E97">
              <w:rPr>
                <w:rFonts w:ascii="SimSun" w:eastAsia="SimSun" w:hAnsi="SimSun" w:cs="맑은 고딕" w:hint="eastAsia"/>
                <w:sz w:val="21"/>
                <w:szCs w:val="21"/>
              </w:rPr>
              <w:t>；</w:t>
            </w:r>
            <w:r w:rsidRPr="004B5E97">
              <w:rPr>
                <w:rFonts w:ascii="SimSun" w:eastAsia="SimSun" w:hAnsi="SimSun"/>
                <w:sz w:val="21"/>
                <w:szCs w:val="21"/>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六</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来自疫区</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被</w:t>
            </w:r>
            <w:r w:rsidRPr="004B5E97">
              <w:rPr>
                <w:rFonts w:ascii="SimSun" w:eastAsia="SimSun" w:hAnsi="SimSun" w:cs="새굴림" w:hint="eastAsia"/>
                <w:sz w:val="21"/>
                <w:szCs w:val="21"/>
                <w:lang w:eastAsia="zh-CN"/>
              </w:rPr>
              <w:t>传染病污染或者可能传播传染病的出入境的行李和物品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七</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国家质检总局规定的其他应当向检验检疫机构申报并接受检疫的携带物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第五</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出入境人</w:t>
            </w:r>
            <w:r w:rsidRPr="004B5E97">
              <w:rPr>
                <w:rFonts w:ascii="SimSun" w:eastAsia="SimSun" w:hAnsi="SimSun" w:cs="새굴림" w:hint="eastAsia"/>
                <w:sz w:val="21"/>
                <w:szCs w:val="21"/>
                <w:lang w:eastAsia="zh-CN"/>
              </w:rPr>
              <w:t>员禁止携带下列物品进境</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一</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动植物病原体</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包括菌</w:t>
            </w:r>
            <w:r w:rsidRPr="004B5E97">
              <w:rPr>
                <w:rFonts w:ascii="SimSun" w:eastAsia="SimSun" w:hAnsi="SimSun" w:cs="새굴림" w:hint="eastAsia"/>
                <w:sz w:val="21"/>
                <w:szCs w:val="21"/>
                <w:lang w:eastAsia="zh-CN"/>
              </w:rPr>
              <w:t>种</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毒</w:t>
            </w:r>
            <w:r w:rsidRPr="004B5E97">
              <w:rPr>
                <w:rFonts w:ascii="SimSun" w:eastAsia="SimSun" w:hAnsi="SimSun" w:cs="새굴림" w:hint="eastAsia"/>
                <w:sz w:val="21"/>
                <w:szCs w:val="21"/>
                <w:lang w:eastAsia="zh-CN"/>
              </w:rPr>
              <w:t>种等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害虫及其他有害生物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动植物疫情流行的国家或者地区的有关动植物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动物尸体</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四</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土壤</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五</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中</w:t>
            </w:r>
            <w:r w:rsidRPr="004B5E97">
              <w:rPr>
                <w:rFonts w:ascii="SimSun" w:eastAsia="SimSun" w:hAnsi="SimSun" w:cs="새굴림" w:hint="eastAsia"/>
                <w:sz w:val="21"/>
                <w:szCs w:val="21"/>
                <w:lang w:eastAsia="zh-CN"/>
              </w:rPr>
              <w:t>华人民共和国禁止携带</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邮寄进境的动植物及其产品名录</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所列各物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六</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国家规定禁止进境的废旧物品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放射性物</w:t>
            </w:r>
            <w:r w:rsidRPr="004B5E97">
              <w:rPr>
                <w:rFonts w:ascii="SimSun" w:eastAsia="SimSun" w:hAnsi="SimSun" w:cs="새굴림" w:hint="eastAsia"/>
                <w:sz w:val="21"/>
                <w:szCs w:val="21"/>
                <w:lang w:eastAsia="zh-CN"/>
              </w:rPr>
              <w:t>质以及其他禁止进境物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第六</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经检验检疫机构检疫</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发现携带物存在重大检疫风险的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检验检疫机构应当启动风险预警及快速反应机制</w:t>
            </w:r>
            <w:r w:rsidRPr="004B5E97">
              <w:rPr>
                <w:rFonts w:ascii="SimSun" w:eastAsia="SimSun" w:hAnsi="SimSun" w:cs="맑은 고딕" w:hint="eastAsia"/>
                <w:sz w:val="21"/>
                <w:szCs w:val="21"/>
                <w:lang w:eastAsia="zh-CN"/>
              </w:rPr>
              <w:t>。</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p>
          <w:p w:rsidR="004B5E97" w:rsidRPr="004B5E97" w:rsidRDefault="004B5E97" w:rsidP="004B5E97">
            <w:pPr>
              <w:wordWrap/>
              <w:snapToGrid w:val="0"/>
              <w:spacing w:line="290" w:lineRule="atLeast"/>
              <w:jc w:val="center"/>
              <w:rPr>
                <w:rFonts w:ascii="SimSun" w:eastAsia="SimSun" w:hAnsi="SimSun"/>
                <w:sz w:val="21"/>
                <w:szCs w:val="21"/>
                <w:lang w:eastAsia="zh-CN"/>
              </w:rPr>
            </w:pPr>
            <w:r w:rsidRPr="004B5E97">
              <w:rPr>
                <w:rFonts w:ascii="SimSun" w:eastAsia="SimSun" w:hAnsi="SimSun" w:cs="바탕" w:hint="eastAsia"/>
                <w:b/>
                <w:sz w:val="21"/>
                <w:szCs w:val="21"/>
                <w:lang w:eastAsia="zh-CN"/>
              </w:rPr>
              <w:t>第二章</w:t>
            </w:r>
            <w:r w:rsidRPr="004B5E97">
              <w:rPr>
                <w:rFonts w:ascii="SimSun" w:eastAsia="SimSun" w:hAnsi="SimSun" w:hint="eastAsia"/>
                <w:b/>
                <w:sz w:val="21"/>
                <w:szCs w:val="21"/>
                <w:lang w:eastAsia="zh-CN"/>
              </w:rPr>
              <w:t xml:space="preserve"> </w:t>
            </w:r>
            <w:r w:rsidRPr="004B5E97">
              <w:rPr>
                <w:rFonts w:ascii="SimSun" w:eastAsia="SimSun" w:hAnsi="SimSun" w:cs="새굴림" w:hint="eastAsia"/>
                <w:b/>
                <w:sz w:val="21"/>
                <w:szCs w:val="21"/>
                <w:lang w:eastAsia="zh-CN"/>
              </w:rPr>
              <w:t>检疫审批</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第七</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动植物产品入境需要办理检疫审批手续的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应当事先向国家质检总局申请办理动植物检疫审批手续</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第八</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带植物种子</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种苗及其他繁殖材料入境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因特殊情</w:t>
            </w:r>
            <w:r w:rsidRPr="004B5E97">
              <w:rPr>
                <w:rFonts w:ascii="SimSun" w:eastAsia="SimSun" w:hAnsi="SimSun" w:cs="새굴림" w:hint="eastAsia"/>
                <w:sz w:val="21"/>
                <w:szCs w:val="21"/>
                <w:lang w:eastAsia="zh-CN"/>
              </w:rPr>
              <w:t>况无法事先办理检疫审批的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应当按照有关规定申请补办</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46"/>
              <w:rPr>
                <w:rFonts w:ascii="SimSun" w:eastAsia="SimSun" w:hAnsi="SimSun"/>
                <w:spacing w:val="6"/>
                <w:sz w:val="21"/>
                <w:szCs w:val="21"/>
                <w:lang w:eastAsia="zh-CN"/>
              </w:rPr>
            </w:pPr>
            <w:r w:rsidRPr="004B5E97">
              <w:rPr>
                <w:rFonts w:ascii="SimSun" w:eastAsia="SimSun" w:hAnsi="SimSun" w:cs="바탕" w:hint="eastAsia"/>
                <w:b/>
                <w:spacing w:val="6"/>
                <w:sz w:val="21"/>
                <w:szCs w:val="21"/>
                <w:lang w:eastAsia="zh-CN"/>
              </w:rPr>
              <w:t>第九</w:t>
            </w:r>
            <w:r w:rsidRPr="004B5E97">
              <w:rPr>
                <w:rFonts w:ascii="SimSun" w:eastAsia="SimSun" w:hAnsi="SimSun" w:cs="새굴림" w:hint="eastAsia"/>
                <w:b/>
                <w:spacing w:val="6"/>
                <w:sz w:val="21"/>
                <w:szCs w:val="21"/>
                <w:lang w:eastAsia="zh-CN"/>
              </w:rPr>
              <w:t>条</w:t>
            </w:r>
            <w:r w:rsidRPr="004B5E97">
              <w:rPr>
                <w:rFonts w:ascii="SimSun" w:eastAsia="SimSun" w:hAnsi="SimSun" w:hint="eastAsia"/>
                <w:spacing w:val="6"/>
                <w:sz w:val="21"/>
                <w:szCs w:val="21"/>
                <w:lang w:eastAsia="zh-CN"/>
              </w:rPr>
              <w:t xml:space="preserve"> </w:t>
            </w:r>
            <w:r w:rsidRPr="004B5E97">
              <w:rPr>
                <w:rFonts w:ascii="SimSun" w:eastAsia="SimSun" w:hAnsi="SimSun" w:cs="바탕" w:hint="eastAsia"/>
                <w:spacing w:val="6"/>
                <w:sz w:val="21"/>
                <w:szCs w:val="21"/>
                <w:lang w:eastAsia="zh-CN"/>
              </w:rPr>
              <w:t>因科</w:t>
            </w:r>
            <w:r w:rsidRPr="004B5E97">
              <w:rPr>
                <w:rFonts w:ascii="SimSun" w:eastAsia="SimSun" w:hAnsi="SimSun" w:cs="새굴림" w:hint="eastAsia"/>
                <w:spacing w:val="6"/>
                <w:sz w:val="21"/>
                <w:szCs w:val="21"/>
                <w:lang w:eastAsia="zh-CN"/>
              </w:rPr>
              <w:t>学研究等特殊需要</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携</w:t>
            </w:r>
            <w:r w:rsidRPr="004B5E97">
              <w:rPr>
                <w:rFonts w:ascii="SimSun" w:eastAsia="SimSun" w:hAnsi="SimSun" w:cs="새굴림" w:hint="eastAsia"/>
                <w:spacing w:val="6"/>
                <w:sz w:val="21"/>
                <w:szCs w:val="21"/>
                <w:lang w:eastAsia="zh-CN"/>
              </w:rPr>
              <w:t>带本办法第五条第一项至第四项规定的物品入境的</w:t>
            </w:r>
            <w:r w:rsidRPr="004B5E97">
              <w:rPr>
                <w:rFonts w:ascii="SimSun" w:eastAsia="SimSun" w:hAnsi="SimSun" w:cs="맑은 고딕" w:hint="eastAsia"/>
                <w:spacing w:val="6"/>
                <w:sz w:val="21"/>
                <w:szCs w:val="21"/>
                <w:lang w:eastAsia="zh-CN"/>
              </w:rPr>
              <w:t>，</w:t>
            </w:r>
            <w:r w:rsidRPr="004B5E97">
              <w:rPr>
                <w:rFonts w:ascii="SimSun" w:eastAsia="SimSun" w:hAnsi="SimSun" w:cs="새굴림" w:hint="eastAsia"/>
                <w:spacing w:val="6"/>
                <w:sz w:val="21"/>
                <w:szCs w:val="21"/>
                <w:lang w:eastAsia="zh-CN"/>
              </w:rPr>
              <w:t>应当事先向国家质检总局申请办理动植物检疫特许审批手续</w:t>
            </w:r>
            <w:r w:rsidRPr="004B5E97">
              <w:rPr>
                <w:rFonts w:ascii="SimSun" w:eastAsia="SimSun" w:hAnsi="SimSun" w:cs="맑은 고딕" w:hint="eastAsia"/>
                <w:spacing w:val="6"/>
                <w:sz w:val="21"/>
                <w:szCs w:val="21"/>
                <w:lang w:eastAsia="zh-CN"/>
              </w:rPr>
              <w:t>。</w:t>
            </w:r>
            <w:r w:rsidRPr="004B5E97">
              <w:rPr>
                <w:rFonts w:ascii="SimSun" w:eastAsia="SimSun" w:hAnsi="SimSun"/>
                <w:spacing w:val="6"/>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中</w:t>
            </w:r>
            <w:r w:rsidRPr="004B5E97">
              <w:rPr>
                <w:rFonts w:ascii="SimSun" w:eastAsia="SimSun" w:hAnsi="SimSun" w:cs="새굴림" w:hint="eastAsia"/>
                <w:sz w:val="21"/>
                <w:szCs w:val="21"/>
                <w:lang w:eastAsia="zh-CN"/>
              </w:rPr>
              <w:t>华人民共和国禁止携</w:t>
            </w:r>
            <w:r w:rsidRPr="004B5E97">
              <w:rPr>
                <w:rFonts w:ascii="SimSun" w:eastAsia="SimSun" w:hAnsi="SimSun" w:cs="새굴림" w:hint="eastAsia"/>
                <w:sz w:val="21"/>
                <w:szCs w:val="21"/>
                <w:lang w:eastAsia="zh-CN"/>
              </w:rPr>
              <w:lastRenderedPageBreak/>
              <w:t>带</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邮寄进境的动植物及其产品名录</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所列各物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经国家有关行政主管部门审批许可</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并具有输出国家或者地区官方机构出具的检疫证书的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可以携</w:t>
            </w:r>
            <w:r w:rsidRPr="004B5E97">
              <w:rPr>
                <w:rFonts w:ascii="SimSun" w:eastAsia="SimSun" w:hAnsi="SimSun" w:cs="새굴림" w:hint="eastAsia"/>
                <w:sz w:val="21"/>
                <w:szCs w:val="21"/>
                <w:lang w:eastAsia="zh-CN"/>
              </w:rPr>
              <w:t>带入境</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第十一</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带特殊物品出入境</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应当事先向直属检验检疫局办理卫生检疫审批手续</w:t>
            </w:r>
            <w:r w:rsidRPr="004B5E97">
              <w:rPr>
                <w:rFonts w:ascii="SimSun" w:eastAsia="SimSun" w:hAnsi="SimSun" w:cs="맑은 고딕" w:hint="eastAsia"/>
                <w:sz w:val="21"/>
                <w:szCs w:val="21"/>
                <w:lang w:eastAsia="zh-CN"/>
              </w:rPr>
              <w:t>。</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p>
          <w:p w:rsidR="004B5E97" w:rsidRPr="004B5E97" w:rsidRDefault="004B5E97" w:rsidP="004B5E97">
            <w:pPr>
              <w:wordWrap/>
              <w:snapToGrid w:val="0"/>
              <w:spacing w:line="290" w:lineRule="atLeast"/>
              <w:jc w:val="center"/>
              <w:rPr>
                <w:rFonts w:ascii="SimSun" w:eastAsia="SimSun" w:hAnsi="SimSun"/>
                <w:sz w:val="21"/>
                <w:szCs w:val="21"/>
                <w:lang w:eastAsia="zh-CN"/>
              </w:rPr>
            </w:pPr>
            <w:r w:rsidRPr="004B5E97">
              <w:rPr>
                <w:rFonts w:ascii="SimSun" w:eastAsia="SimSun" w:hAnsi="SimSun" w:cs="바탕" w:hint="eastAsia"/>
                <w:b/>
                <w:sz w:val="21"/>
                <w:szCs w:val="21"/>
                <w:lang w:eastAsia="zh-CN"/>
              </w:rPr>
              <w:t>第三章</w:t>
            </w:r>
            <w:r w:rsidRPr="004B5E97">
              <w:rPr>
                <w:rFonts w:ascii="SimSun" w:eastAsia="SimSun" w:hAnsi="SimSun" w:hint="eastAsia"/>
                <w:b/>
                <w:sz w:val="21"/>
                <w:szCs w:val="21"/>
                <w:lang w:eastAsia="zh-CN"/>
              </w:rPr>
              <w:t xml:space="preserve"> </w:t>
            </w:r>
            <w:r w:rsidRPr="004B5E97">
              <w:rPr>
                <w:rFonts w:ascii="SimSun" w:eastAsia="SimSun" w:hAnsi="SimSun" w:cs="바탕" w:hint="eastAsia"/>
                <w:b/>
                <w:sz w:val="21"/>
                <w:szCs w:val="21"/>
                <w:lang w:eastAsia="zh-CN"/>
              </w:rPr>
              <w:t>申</w:t>
            </w:r>
            <w:r w:rsidRPr="004B5E97">
              <w:rPr>
                <w:rFonts w:ascii="SimSun" w:eastAsia="SimSun" w:hAnsi="SimSun" w:cs="새굴림" w:hint="eastAsia"/>
                <w:b/>
                <w:sz w:val="21"/>
                <w:szCs w:val="21"/>
                <w:lang w:eastAsia="zh-CN"/>
              </w:rPr>
              <w:t>报与现场检疫</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第十二</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带本办法第四条所列各物入境的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入境人</w:t>
            </w:r>
            <w:r w:rsidRPr="004B5E97">
              <w:rPr>
                <w:rFonts w:ascii="SimSun" w:eastAsia="SimSun" w:hAnsi="SimSun" w:cs="새굴림" w:hint="eastAsia"/>
                <w:sz w:val="21"/>
                <w:szCs w:val="21"/>
                <w:lang w:eastAsia="zh-CN"/>
              </w:rPr>
              <w:t>员应当按照有关规定申报</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接受</w:t>
            </w:r>
            <w:r w:rsidRPr="004B5E97">
              <w:rPr>
                <w:rFonts w:ascii="SimSun" w:eastAsia="SimSun" w:hAnsi="SimSun" w:cs="새굴림" w:hint="eastAsia"/>
                <w:sz w:val="21"/>
                <w:szCs w:val="21"/>
                <w:lang w:eastAsia="zh-CN"/>
              </w:rPr>
              <w:t>检验检疫机构检疫</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第十三</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检验检疫机构可以在交通工具</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人</w:t>
            </w:r>
            <w:r w:rsidRPr="004B5E97">
              <w:rPr>
                <w:rFonts w:ascii="SimSun" w:eastAsia="SimSun" w:hAnsi="SimSun" w:cs="새굴림" w:hint="eastAsia"/>
                <w:sz w:val="21"/>
                <w:szCs w:val="21"/>
                <w:lang w:eastAsia="zh-CN"/>
              </w:rPr>
              <w:t>员出入境通道</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行李提取或者托</w:t>
            </w:r>
            <w:r w:rsidRPr="004B5E97">
              <w:rPr>
                <w:rFonts w:ascii="SimSun" w:eastAsia="SimSun" w:hAnsi="SimSun" w:cs="새굴림" w:hint="eastAsia"/>
                <w:sz w:val="21"/>
                <w:szCs w:val="21"/>
                <w:lang w:eastAsia="zh-CN"/>
              </w:rPr>
              <w:t>运处等现场</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对出入境人员携带物进行现场检查</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现场检查可以使用</w:t>
            </w:r>
            <w:r w:rsidRPr="004B5E97">
              <w:rPr>
                <w:rFonts w:ascii="SimSun" w:eastAsia="SimSun" w:hAnsi="SimSun" w:hint="eastAsia"/>
                <w:sz w:val="21"/>
                <w:szCs w:val="21"/>
                <w:lang w:eastAsia="zh-CN"/>
              </w:rPr>
              <w:t>X</w:t>
            </w:r>
            <w:r w:rsidRPr="004B5E97">
              <w:rPr>
                <w:rFonts w:ascii="SimSun" w:eastAsia="SimSun" w:hAnsi="SimSun" w:cs="바탕" w:hint="eastAsia"/>
                <w:sz w:val="21"/>
                <w:szCs w:val="21"/>
                <w:lang w:eastAsia="zh-CN"/>
              </w:rPr>
              <w:t>光机</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检疫犬以及其他方式进行</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76"/>
              <w:rPr>
                <w:rFonts w:ascii="SimSun" w:eastAsia="SimSun" w:hAnsi="SimSun"/>
                <w:spacing w:val="14"/>
                <w:sz w:val="21"/>
                <w:szCs w:val="21"/>
                <w:lang w:eastAsia="zh-CN"/>
              </w:rPr>
            </w:pPr>
            <w:r w:rsidRPr="004B5E97">
              <w:rPr>
                <w:rFonts w:ascii="SimSun" w:eastAsia="SimSun" w:hAnsi="SimSun" w:cs="새굴림" w:hint="eastAsia"/>
                <w:spacing w:val="14"/>
                <w:sz w:val="21"/>
                <w:szCs w:val="21"/>
                <w:lang w:eastAsia="zh-CN"/>
              </w:rPr>
              <w:t>对出入境人员可能携带本办法规定应当申报的携带物而未申报的</w:t>
            </w:r>
            <w:r w:rsidRPr="004B5E97">
              <w:rPr>
                <w:rFonts w:ascii="SimSun" w:eastAsia="SimSun" w:hAnsi="SimSun" w:cs="맑은 고딕" w:hint="eastAsia"/>
                <w:spacing w:val="14"/>
                <w:sz w:val="21"/>
                <w:szCs w:val="21"/>
                <w:lang w:eastAsia="zh-CN"/>
              </w:rPr>
              <w:t>，</w:t>
            </w:r>
            <w:r w:rsidRPr="004B5E97">
              <w:rPr>
                <w:rFonts w:ascii="SimSun" w:eastAsia="SimSun" w:hAnsi="SimSun" w:cs="새굴림" w:hint="eastAsia"/>
                <w:spacing w:val="14"/>
                <w:sz w:val="21"/>
                <w:szCs w:val="21"/>
                <w:lang w:eastAsia="zh-CN"/>
              </w:rPr>
              <w:t>检验检疫机构可以进行查询并抽检其物品</w:t>
            </w:r>
            <w:r w:rsidRPr="004B5E97">
              <w:rPr>
                <w:rFonts w:ascii="SimSun" w:eastAsia="SimSun" w:hAnsi="SimSun" w:cs="맑은 고딕" w:hint="eastAsia"/>
                <w:spacing w:val="14"/>
                <w:sz w:val="21"/>
                <w:szCs w:val="21"/>
                <w:lang w:eastAsia="zh-CN"/>
              </w:rPr>
              <w:t>，</w:t>
            </w:r>
            <w:r w:rsidRPr="004B5E97">
              <w:rPr>
                <w:rFonts w:ascii="SimSun" w:eastAsia="SimSun" w:hAnsi="SimSun" w:cs="바탕" w:hint="eastAsia"/>
                <w:spacing w:val="14"/>
                <w:sz w:val="21"/>
                <w:szCs w:val="21"/>
                <w:lang w:eastAsia="zh-CN"/>
              </w:rPr>
              <w:t>必要</w:t>
            </w:r>
            <w:r w:rsidRPr="004B5E97">
              <w:rPr>
                <w:rFonts w:ascii="SimSun" w:eastAsia="SimSun" w:hAnsi="SimSun" w:cs="새굴림" w:hint="eastAsia"/>
                <w:spacing w:val="14"/>
                <w:sz w:val="21"/>
                <w:szCs w:val="21"/>
                <w:lang w:eastAsia="zh-CN"/>
              </w:rPr>
              <w:t>时可以开箱</w:t>
            </w:r>
            <w:r w:rsidRPr="004B5E97">
              <w:rPr>
                <w:rFonts w:ascii="SimSun" w:eastAsia="SimSun" w:hAnsi="SimSun" w:cs="맑은 고딕" w:hint="eastAsia"/>
                <w:spacing w:val="14"/>
                <w:sz w:val="21"/>
                <w:szCs w:val="21"/>
                <w:lang w:eastAsia="zh-CN"/>
              </w:rPr>
              <w:t>（</w:t>
            </w:r>
            <w:r w:rsidRPr="004B5E97">
              <w:rPr>
                <w:rFonts w:ascii="SimSun" w:eastAsia="SimSun" w:hAnsi="SimSun" w:cs="바탕" w:hint="eastAsia"/>
                <w:spacing w:val="14"/>
                <w:sz w:val="21"/>
                <w:szCs w:val="21"/>
                <w:lang w:eastAsia="zh-CN"/>
              </w:rPr>
              <w:t>包</w:t>
            </w:r>
            <w:r w:rsidRPr="004B5E97">
              <w:rPr>
                <w:rFonts w:ascii="SimSun" w:eastAsia="SimSun" w:hAnsi="SimSun" w:cs="맑은 고딕" w:hint="eastAsia"/>
                <w:spacing w:val="14"/>
                <w:sz w:val="21"/>
                <w:szCs w:val="21"/>
                <w:lang w:eastAsia="zh-CN"/>
              </w:rPr>
              <w:t>）</w:t>
            </w:r>
            <w:r w:rsidRPr="004B5E97">
              <w:rPr>
                <w:rFonts w:ascii="SimSun" w:eastAsia="SimSun" w:hAnsi="SimSun" w:cs="새굴림" w:hint="eastAsia"/>
                <w:spacing w:val="14"/>
                <w:sz w:val="21"/>
                <w:szCs w:val="21"/>
                <w:lang w:eastAsia="zh-CN"/>
              </w:rPr>
              <w:t>检查</w:t>
            </w:r>
            <w:r w:rsidRPr="004B5E97">
              <w:rPr>
                <w:rFonts w:ascii="SimSun" w:eastAsia="SimSun" w:hAnsi="SimSun" w:cs="맑은 고딕" w:hint="eastAsia"/>
                <w:spacing w:val="14"/>
                <w:sz w:val="21"/>
                <w:szCs w:val="21"/>
                <w:lang w:eastAsia="zh-CN"/>
              </w:rPr>
              <w:t>。</w:t>
            </w:r>
            <w:r w:rsidRPr="004B5E97">
              <w:rPr>
                <w:rFonts w:ascii="SimSun" w:eastAsia="SimSun" w:hAnsi="SimSun"/>
                <w:spacing w:val="14"/>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第十四</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出入境人</w:t>
            </w:r>
            <w:r w:rsidRPr="004B5E97">
              <w:rPr>
                <w:rFonts w:ascii="SimSun" w:eastAsia="SimSun" w:hAnsi="SimSun" w:cs="새굴림" w:hint="eastAsia"/>
                <w:sz w:val="21"/>
                <w:szCs w:val="21"/>
                <w:lang w:eastAsia="zh-CN"/>
              </w:rPr>
              <w:t>员应当接受检查</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并配合检验检疫人员工作</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享有外交</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领事特权与豁免权的外国机构和人员公用或者自用的动植物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动植物产品和其他检疫物入境</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应当接受检验检疫机构检疫</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检验检疫机构查验</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须有外交代表或者其授权人员在场</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第十五</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对申报以及现场检查发现的本办法第四条所列各物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检验检疫机构应当进行现场检疫</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第十六</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带植物种子</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种苗及其他繁殖材料入境的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带人应当向检验检疫机构提供</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引</w:t>
            </w:r>
            <w:r w:rsidRPr="004B5E97">
              <w:rPr>
                <w:rFonts w:ascii="SimSun" w:eastAsia="SimSun" w:hAnsi="SimSun" w:cs="새굴림" w:hint="eastAsia"/>
                <w:sz w:val="21"/>
                <w:szCs w:val="21"/>
                <w:lang w:eastAsia="zh-CN"/>
              </w:rPr>
              <w:t>进种子</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苗木</w:t>
            </w:r>
            <w:r w:rsidRPr="004B5E97">
              <w:rPr>
                <w:rFonts w:ascii="SimSun" w:eastAsia="SimSun" w:hAnsi="SimSun" w:cs="새굴림" w:hint="eastAsia"/>
                <w:sz w:val="21"/>
                <w:szCs w:val="21"/>
                <w:lang w:eastAsia="zh-CN"/>
              </w:rPr>
              <w:t>检疫审批单</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或者</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引</w:t>
            </w:r>
            <w:r w:rsidRPr="004B5E97">
              <w:rPr>
                <w:rFonts w:ascii="SimSun" w:eastAsia="SimSun" w:hAnsi="SimSun" w:cs="새굴림" w:hint="eastAsia"/>
                <w:sz w:val="21"/>
                <w:szCs w:val="21"/>
                <w:lang w:eastAsia="zh-CN"/>
              </w:rPr>
              <w:t>进林木种子</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苗木和其</w:t>
            </w:r>
            <w:r w:rsidRPr="004B5E97">
              <w:rPr>
                <w:rFonts w:ascii="SimSun" w:eastAsia="SimSun" w:hAnsi="SimSun" w:cs="새굴림" w:hint="eastAsia"/>
                <w:sz w:val="21"/>
                <w:szCs w:val="21"/>
                <w:lang w:eastAsia="zh-CN"/>
              </w:rPr>
              <w:t>它繁殖材料检疫审批单</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带除本条第一款之外的其他应当办理检疫审批的动植物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动植物产品和其他检疫物以及应当办理动植物检疫特许审批的禁止进境物入境的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带人应当向检验检疫机构提供国家质检总局签发的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中</w:t>
            </w:r>
            <w:r w:rsidRPr="004B5E97">
              <w:rPr>
                <w:rFonts w:ascii="SimSun" w:eastAsia="SimSun" w:hAnsi="SimSun" w:cs="새굴림" w:hint="eastAsia"/>
                <w:sz w:val="21"/>
                <w:szCs w:val="21"/>
                <w:lang w:eastAsia="zh-CN"/>
              </w:rPr>
              <w:t>华人民共和国进境动植物检疫许可证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以下</w:t>
            </w:r>
            <w:r w:rsidRPr="004B5E97">
              <w:rPr>
                <w:rFonts w:ascii="SimSun" w:eastAsia="SimSun" w:hAnsi="SimSun" w:cs="새굴림" w:hint="eastAsia"/>
                <w:sz w:val="21"/>
                <w:szCs w:val="21"/>
                <w:lang w:eastAsia="zh-CN"/>
              </w:rPr>
              <w:t>简称</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检疫许可证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lastRenderedPageBreak/>
              <w:t>和其他相</w:t>
            </w:r>
            <w:r w:rsidRPr="004B5E97">
              <w:rPr>
                <w:rFonts w:ascii="SimSun" w:eastAsia="SimSun" w:hAnsi="SimSun" w:cs="새굴림" w:hint="eastAsia"/>
                <w:sz w:val="21"/>
                <w:szCs w:val="21"/>
                <w:lang w:eastAsia="zh-CN"/>
              </w:rPr>
              <w:t>关单证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检验检疫机构按照</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引</w:t>
            </w:r>
            <w:r w:rsidRPr="004B5E97">
              <w:rPr>
                <w:rFonts w:ascii="SimSun" w:eastAsia="SimSun" w:hAnsi="SimSun" w:cs="새굴림" w:hint="eastAsia"/>
                <w:sz w:val="21"/>
                <w:szCs w:val="21"/>
                <w:lang w:eastAsia="zh-CN"/>
              </w:rPr>
              <w:t>进种子</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苗木</w:t>
            </w:r>
            <w:r w:rsidRPr="004B5E97">
              <w:rPr>
                <w:rFonts w:ascii="SimSun" w:eastAsia="SimSun" w:hAnsi="SimSun" w:cs="새굴림" w:hint="eastAsia"/>
                <w:sz w:val="21"/>
                <w:szCs w:val="21"/>
                <w:lang w:eastAsia="zh-CN"/>
              </w:rPr>
              <w:t>检疫审批单</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引</w:t>
            </w:r>
            <w:r w:rsidRPr="004B5E97">
              <w:rPr>
                <w:rFonts w:ascii="SimSun" w:eastAsia="SimSun" w:hAnsi="SimSun" w:cs="새굴림" w:hint="eastAsia"/>
                <w:sz w:val="21"/>
                <w:szCs w:val="21"/>
                <w:lang w:eastAsia="zh-CN"/>
              </w:rPr>
              <w:t>进林木种子</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苗木和其他繁殖材料</w:t>
            </w:r>
            <w:r w:rsidRPr="004B5E97">
              <w:rPr>
                <w:rFonts w:ascii="SimSun" w:eastAsia="SimSun" w:hAnsi="SimSun" w:cs="새굴림" w:hint="eastAsia"/>
                <w:sz w:val="21"/>
                <w:szCs w:val="21"/>
                <w:lang w:eastAsia="zh-CN"/>
              </w:rPr>
              <w:t>检疫审批单</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检疫许可证和其他相关单证的要求以及有关规定对本条第一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二款</w:t>
            </w:r>
            <w:r w:rsidRPr="004B5E97">
              <w:rPr>
                <w:rFonts w:ascii="SimSun" w:eastAsia="SimSun" w:hAnsi="SimSun" w:cs="새굴림" w:hint="eastAsia"/>
                <w:sz w:val="21"/>
                <w:szCs w:val="21"/>
                <w:lang w:eastAsia="zh-CN"/>
              </w:rPr>
              <w:t>规定的动植物和动植物产品及其他检疫物实施现场检疫</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第十七</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带入境的活动物仅限犬或者猫</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以下</w:t>
            </w:r>
            <w:r w:rsidRPr="004B5E97">
              <w:rPr>
                <w:rFonts w:ascii="SimSun" w:eastAsia="SimSun" w:hAnsi="SimSun" w:cs="새굴림" w:hint="eastAsia"/>
                <w:sz w:val="21"/>
                <w:szCs w:val="21"/>
                <w:lang w:eastAsia="zh-CN"/>
              </w:rPr>
              <w:t>称</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宠物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并且每人每次限带</w:t>
            </w:r>
            <w:r w:rsidRPr="004B5E97">
              <w:rPr>
                <w:rFonts w:ascii="SimSun" w:eastAsia="SimSun" w:hAnsi="SimSun" w:hint="eastAsia"/>
                <w:sz w:val="21"/>
                <w:szCs w:val="21"/>
                <w:lang w:eastAsia="zh-CN"/>
              </w:rPr>
              <w:t>1</w:t>
            </w:r>
            <w:r w:rsidRPr="004B5E97">
              <w:rPr>
                <w:rFonts w:ascii="SimSun" w:eastAsia="SimSun" w:hAnsi="SimSun" w:cs="바탕" w:hint="eastAsia"/>
                <w:sz w:val="21"/>
                <w:szCs w:val="21"/>
                <w:lang w:eastAsia="zh-CN"/>
              </w:rPr>
              <w:t>只</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带宠物入境的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带人应当向检验检疫机构提供输出国家或者地区官方动物检疫机构出具的有效检疫证书和疫苗接种证书</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宠物应当具有芯片或者其他有效身份证明</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第十八</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带农业转基因生物入境的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带人应当向检验检疫机构提供</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农业转基因生物安全证书</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和</w:t>
            </w:r>
            <w:r w:rsidRPr="004B5E97">
              <w:rPr>
                <w:rFonts w:ascii="SimSun" w:eastAsia="SimSun" w:hAnsi="SimSun" w:cs="새굴림" w:hint="eastAsia"/>
                <w:sz w:val="21"/>
                <w:szCs w:val="21"/>
                <w:lang w:eastAsia="zh-CN"/>
              </w:rPr>
              <w:t>输出国家或者地区官方机构出具的检疫证书</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列入</w:t>
            </w:r>
            <w:r w:rsidRPr="004B5E97">
              <w:rPr>
                <w:rFonts w:ascii="SimSun" w:eastAsia="SimSun" w:hAnsi="SimSun" w:cs="새굴림" w:hint="eastAsia"/>
                <w:sz w:val="21"/>
                <w:szCs w:val="21"/>
                <w:lang w:eastAsia="zh-CN"/>
              </w:rPr>
              <w:t>农业转基因生物标识目录的进境转基因生物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应当按照规定进行标识</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带人还应当提供国务院农业行政主管部门出具的农业转基因生物标识审查认可批准文件</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46"/>
              <w:rPr>
                <w:rFonts w:ascii="SimSun" w:eastAsia="SimSun" w:hAnsi="SimSun"/>
                <w:spacing w:val="6"/>
                <w:sz w:val="21"/>
                <w:szCs w:val="21"/>
                <w:lang w:eastAsia="zh-CN"/>
              </w:rPr>
            </w:pPr>
            <w:r w:rsidRPr="004B5E97">
              <w:rPr>
                <w:rFonts w:ascii="SimSun" w:eastAsia="SimSun" w:hAnsi="SimSun" w:cs="바탕" w:hint="eastAsia"/>
                <w:b/>
                <w:spacing w:val="6"/>
                <w:sz w:val="21"/>
                <w:szCs w:val="21"/>
                <w:lang w:eastAsia="zh-CN"/>
              </w:rPr>
              <w:t>第十九</w:t>
            </w:r>
            <w:r w:rsidRPr="004B5E97">
              <w:rPr>
                <w:rFonts w:ascii="SimSun" w:eastAsia="SimSun" w:hAnsi="SimSun" w:cs="새굴림" w:hint="eastAsia"/>
                <w:b/>
                <w:spacing w:val="6"/>
                <w:sz w:val="21"/>
                <w:szCs w:val="21"/>
                <w:lang w:eastAsia="zh-CN"/>
              </w:rPr>
              <w:t>条</w:t>
            </w:r>
            <w:r w:rsidRPr="004B5E97">
              <w:rPr>
                <w:rFonts w:ascii="SimSun" w:eastAsia="SimSun" w:hAnsi="SimSun" w:hint="eastAsia"/>
                <w:spacing w:val="6"/>
                <w:sz w:val="21"/>
                <w:szCs w:val="21"/>
                <w:lang w:eastAsia="zh-CN"/>
              </w:rPr>
              <w:t xml:space="preserve"> </w:t>
            </w:r>
            <w:r w:rsidRPr="004B5E97">
              <w:rPr>
                <w:rFonts w:ascii="SimSun" w:eastAsia="SimSun" w:hAnsi="SimSun" w:cs="바탕" w:hint="eastAsia"/>
                <w:spacing w:val="6"/>
                <w:sz w:val="21"/>
                <w:szCs w:val="21"/>
                <w:lang w:eastAsia="zh-CN"/>
              </w:rPr>
              <w:t>携</w:t>
            </w:r>
            <w:r w:rsidRPr="004B5E97">
              <w:rPr>
                <w:rFonts w:ascii="SimSun" w:eastAsia="SimSun" w:hAnsi="SimSun" w:cs="새굴림" w:hint="eastAsia"/>
                <w:spacing w:val="6"/>
                <w:sz w:val="21"/>
                <w:szCs w:val="21"/>
                <w:lang w:eastAsia="zh-CN"/>
              </w:rPr>
              <w:t>带特殊物品出入境的</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携</w:t>
            </w:r>
            <w:r w:rsidRPr="004B5E97">
              <w:rPr>
                <w:rFonts w:ascii="SimSun" w:eastAsia="SimSun" w:hAnsi="SimSun" w:cs="새굴림" w:hint="eastAsia"/>
                <w:spacing w:val="6"/>
                <w:sz w:val="21"/>
                <w:szCs w:val="21"/>
                <w:lang w:eastAsia="zh-CN"/>
              </w:rPr>
              <w:t>带人应当向检验检疫机构提供</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入</w:t>
            </w:r>
            <w:r w:rsidRPr="004B5E97">
              <w:rPr>
                <w:rFonts w:ascii="SimSun" w:eastAsia="SimSun" w:hAnsi="SimSun" w:hint="eastAsia"/>
                <w:spacing w:val="6"/>
                <w:sz w:val="21"/>
                <w:szCs w:val="21"/>
                <w:lang w:eastAsia="zh-CN"/>
              </w:rPr>
              <w:t>/</w:t>
            </w:r>
            <w:r w:rsidRPr="004B5E97">
              <w:rPr>
                <w:rFonts w:ascii="SimSun" w:eastAsia="SimSun" w:hAnsi="SimSun" w:cs="바탕" w:hint="eastAsia"/>
                <w:spacing w:val="6"/>
                <w:sz w:val="21"/>
                <w:szCs w:val="21"/>
                <w:lang w:eastAsia="zh-CN"/>
              </w:rPr>
              <w:t>出境特殊物品</w:t>
            </w:r>
            <w:r w:rsidRPr="004B5E97">
              <w:rPr>
                <w:rFonts w:ascii="SimSun" w:eastAsia="SimSun" w:hAnsi="SimSun" w:cs="새굴림" w:hint="eastAsia"/>
                <w:spacing w:val="6"/>
                <w:sz w:val="21"/>
                <w:szCs w:val="21"/>
                <w:lang w:eastAsia="zh-CN"/>
              </w:rPr>
              <w:t>审批单</w:t>
            </w:r>
            <w:r w:rsidRPr="004B5E97">
              <w:rPr>
                <w:rFonts w:ascii="SimSun" w:eastAsia="SimSun" w:hAnsi="SimSun" w:cs="맑은 고딕" w:hint="eastAsia"/>
                <w:spacing w:val="6"/>
                <w:sz w:val="21"/>
                <w:szCs w:val="21"/>
                <w:lang w:eastAsia="zh-CN"/>
              </w:rPr>
              <w:t>》</w:t>
            </w:r>
            <w:r w:rsidRPr="004B5E97">
              <w:rPr>
                <w:rFonts w:ascii="SimSun" w:eastAsia="SimSun" w:hAnsi="SimSun" w:cs="새굴림" w:hint="eastAsia"/>
                <w:spacing w:val="6"/>
                <w:sz w:val="21"/>
                <w:szCs w:val="21"/>
                <w:lang w:eastAsia="zh-CN"/>
              </w:rPr>
              <w:t>并接受卫生检疫</w:t>
            </w:r>
            <w:r w:rsidRPr="004B5E97">
              <w:rPr>
                <w:rFonts w:ascii="SimSun" w:eastAsia="SimSun" w:hAnsi="SimSun" w:cs="맑은 고딕" w:hint="eastAsia"/>
                <w:spacing w:val="6"/>
                <w:sz w:val="21"/>
                <w:szCs w:val="21"/>
                <w:lang w:eastAsia="zh-CN"/>
              </w:rPr>
              <w:t>。</w:t>
            </w:r>
            <w:r w:rsidRPr="004B5E97">
              <w:rPr>
                <w:rFonts w:ascii="SimSun" w:eastAsia="SimSun" w:hAnsi="SimSun"/>
                <w:spacing w:val="6"/>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带供移植用器官</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骨髓干</w:t>
            </w:r>
            <w:r w:rsidRPr="004B5E97">
              <w:rPr>
                <w:rFonts w:ascii="SimSun" w:eastAsia="SimSun" w:hAnsi="SimSun" w:cs="새굴림" w:hint="eastAsia"/>
                <w:sz w:val="21"/>
                <w:szCs w:val="21"/>
                <w:lang w:eastAsia="zh-CN"/>
              </w:rPr>
              <w:t>细胞出入境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因特殊原因未</w:t>
            </w:r>
            <w:r w:rsidRPr="004B5E97">
              <w:rPr>
                <w:rFonts w:ascii="SimSun" w:eastAsia="SimSun" w:hAnsi="SimSun" w:cs="새굴림" w:hint="eastAsia"/>
                <w:sz w:val="21"/>
                <w:szCs w:val="21"/>
                <w:lang w:eastAsia="zh-CN"/>
              </w:rPr>
              <w:t>办理卫生检疫审批手续的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入境</w:t>
            </w:r>
            <w:r w:rsidRPr="004B5E97">
              <w:rPr>
                <w:rFonts w:ascii="SimSun" w:eastAsia="SimSun" w:hAnsi="SimSun" w:cs="새굴림" w:hint="eastAsia"/>
                <w:sz w:val="21"/>
                <w:szCs w:val="21"/>
                <w:lang w:eastAsia="zh-CN"/>
              </w:rPr>
              <w:t>时检验检疫机构可以先予放行</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货主或者其代理人应当在放</w:t>
            </w:r>
            <w:r w:rsidRPr="004B5E97">
              <w:rPr>
                <w:rFonts w:ascii="SimSun" w:eastAsia="SimSun" w:hAnsi="SimSun" w:cs="바탕" w:hint="eastAsia"/>
                <w:sz w:val="21"/>
                <w:szCs w:val="21"/>
                <w:lang w:eastAsia="zh-CN"/>
              </w:rPr>
              <w:t>行后</w:t>
            </w:r>
            <w:r w:rsidRPr="004B5E97">
              <w:rPr>
                <w:rFonts w:ascii="SimSun" w:eastAsia="SimSun" w:hAnsi="SimSun" w:hint="eastAsia"/>
                <w:sz w:val="21"/>
                <w:szCs w:val="21"/>
                <w:lang w:eastAsia="zh-CN"/>
              </w:rPr>
              <w:t>10</w:t>
            </w:r>
            <w:r w:rsidRPr="004B5E97">
              <w:rPr>
                <w:rFonts w:ascii="SimSun" w:eastAsia="SimSun" w:hAnsi="SimSun" w:cs="새굴림" w:hint="eastAsia"/>
                <w:sz w:val="21"/>
                <w:szCs w:val="21"/>
                <w:lang w:eastAsia="zh-CN"/>
              </w:rPr>
              <w:t>个工作日内申请补办卫生检疫审批手续</w:t>
            </w:r>
            <w:r w:rsidRPr="004B5E97">
              <w:rPr>
                <w:rFonts w:ascii="SimSun" w:eastAsia="SimSun" w:hAnsi="SimSun" w:cs="맑은 고딕" w:hint="eastAsia"/>
                <w:sz w:val="21"/>
                <w:szCs w:val="21"/>
                <w:lang w:eastAsia="zh-CN"/>
              </w:rPr>
              <w:t>。</w:t>
            </w:r>
          </w:p>
          <w:p w:rsidR="004B5E97" w:rsidRPr="004B5E97" w:rsidRDefault="004B5E97" w:rsidP="004B5E97">
            <w:pPr>
              <w:wordWrap/>
              <w:snapToGrid w:val="0"/>
              <w:spacing w:line="290" w:lineRule="atLeast"/>
              <w:ind w:firstLineChars="200" w:firstLine="444"/>
              <w:rPr>
                <w:rFonts w:ascii="SimSun" w:eastAsia="SimSun" w:hAnsi="SimSun"/>
                <w:spacing w:val="6"/>
                <w:sz w:val="21"/>
                <w:szCs w:val="21"/>
                <w:lang w:eastAsia="zh-CN"/>
              </w:rPr>
            </w:pPr>
            <w:r w:rsidRPr="004B5E97">
              <w:rPr>
                <w:rFonts w:ascii="SimSun" w:eastAsia="SimSun" w:hAnsi="SimSun" w:cs="바탕" w:hint="eastAsia"/>
                <w:spacing w:val="6"/>
                <w:sz w:val="21"/>
                <w:szCs w:val="21"/>
                <w:lang w:eastAsia="zh-CN"/>
              </w:rPr>
              <w:t>携</w:t>
            </w:r>
            <w:r w:rsidRPr="004B5E97">
              <w:rPr>
                <w:rFonts w:ascii="SimSun" w:eastAsia="SimSun" w:hAnsi="SimSun" w:cs="새굴림" w:hint="eastAsia"/>
                <w:spacing w:val="6"/>
                <w:sz w:val="21"/>
                <w:szCs w:val="21"/>
                <w:lang w:eastAsia="zh-CN"/>
              </w:rPr>
              <w:t>带自用且仅限于预防或者治疗疾病用的血液制品或者生物制品出入境的</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不需</w:t>
            </w:r>
            <w:r w:rsidRPr="004B5E97">
              <w:rPr>
                <w:rFonts w:ascii="SimSun" w:eastAsia="SimSun" w:hAnsi="SimSun" w:cs="새굴림" w:hint="eastAsia"/>
                <w:spacing w:val="6"/>
                <w:sz w:val="21"/>
                <w:szCs w:val="21"/>
                <w:lang w:eastAsia="zh-CN"/>
              </w:rPr>
              <w:t>办理卫生检疫审批手续</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但需出示</w:t>
            </w:r>
            <w:r w:rsidRPr="004B5E97">
              <w:rPr>
                <w:rFonts w:ascii="SimSun" w:eastAsia="SimSun" w:hAnsi="SimSun" w:cs="새굴림" w:hint="eastAsia"/>
                <w:spacing w:val="6"/>
                <w:sz w:val="21"/>
                <w:szCs w:val="21"/>
                <w:lang w:eastAsia="zh-CN"/>
              </w:rPr>
              <w:t>医院的有关证明</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允</w:t>
            </w:r>
            <w:r w:rsidRPr="004B5E97">
              <w:rPr>
                <w:rFonts w:ascii="SimSun" w:eastAsia="SimSun" w:hAnsi="SimSun" w:cs="새굴림" w:hint="eastAsia"/>
                <w:spacing w:val="6"/>
                <w:sz w:val="21"/>
                <w:szCs w:val="21"/>
                <w:lang w:eastAsia="zh-CN"/>
              </w:rPr>
              <w:t>许携带量以处方或者说明书确定的一个疗程为限</w:t>
            </w:r>
            <w:r w:rsidRPr="004B5E97">
              <w:rPr>
                <w:rFonts w:ascii="SimSun" w:eastAsia="SimSun" w:hAnsi="SimSun" w:cs="맑은 고딕" w:hint="eastAsia"/>
                <w:spacing w:val="6"/>
                <w:sz w:val="21"/>
                <w:szCs w:val="21"/>
                <w:lang w:eastAsia="zh-CN"/>
              </w:rPr>
              <w:t>。</w:t>
            </w:r>
            <w:r w:rsidRPr="004B5E97">
              <w:rPr>
                <w:rFonts w:ascii="SimSun" w:eastAsia="SimSun" w:hAnsi="SimSun"/>
                <w:spacing w:val="6"/>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带尸体</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骸骨等出入境的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带人应当按照有关规定向检验检疫机构提供死者的死亡证明以及其他相关单证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检验检疫机构依法对出入境尸体</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lastRenderedPageBreak/>
              <w:t>骸骨等</w:t>
            </w:r>
            <w:r w:rsidRPr="004B5E97">
              <w:rPr>
                <w:rFonts w:ascii="SimSun" w:eastAsia="SimSun" w:hAnsi="SimSun" w:cs="새굴림" w:hint="eastAsia"/>
                <w:sz w:val="21"/>
                <w:szCs w:val="21"/>
                <w:lang w:eastAsia="zh-CN"/>
              </w:rPr>
              <w:t>实施卫生检疫</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第二十一</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带濒危野生动植物及其产品进出境或者携带国家重点保护的野生动植物及其产品出境的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应当在</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中</w:t>
            </w:r>
            <w:r w:rsidRPr="004B5E97">
              <w:rPr>
                <w:rFonts w:ascii="SimSun" w:eastAsia="SimSun" w:hAnsi="SimSun" w:cs="새굴림" w:hint="eastAsia"/>
                <w:sz w:val="21"/>
                <w:szCs w:val="21"/>
                <w:lang w:eastAsia="zh-CN"/>
              </w:rPr>
              <w:t>华人民共和国濒危野生动植物进出口</w:t>
            </w:r>
            <w:r w:rsidRPr="004B5E97">
              <w:rPr>
                <w:rFonts w:ascii="SimSun" w:eastAsia="SimSun" w:hAnsi="SimSun" w:cs="바탕" w:hint="eastAsia"/>
                <w:sz w:val="21"/>
                <w:szCs w:val="21"/>
                <w:lang w:eastAsia="zh-CN"/>
              </w:rPr>
              <w:t>管理</w:t>
            </w:r>
            <w:r w:rsidRPr="004B5E97">
              <w:rPr>
                <w:rFonts w:ascii="SimSun" w:eastAsia="SimSun" w:hAnsi="SimSun" w:cs="새굴림" w:hint="eastAsia"/>
                <w:sz w:val="21"/>
                <w:szCs w:val="21"/>
                <w:lang w:eastAsia="zh-CN"/>
              </w:rPr>
              <w:t>条例</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规定的指定口岸进出境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带人应当向检验检疫机构提供进出口证明书</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第二十二</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检验检疫机构对携带人提供的检疫许可证以及其他相关单证进行核查</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核</w:t>
            </w:r>
            <w:r w:rsidRPr="004B5E97">
              <w:rPr>
                <w:rFonts w:ascii="SimSun" w:eastAsia="SimSun" w:hAnsi="SimSun" w:cs="새굴림" w:hint="eastAsia"/>
                <w:sz w:val="21"/>
                <w:szCs w:val="21"/>
                <w:lang w:eastAsia="zh-CN"/>
              </w:rPr>
              <w:t>查合格的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应当在现场实施检疫</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现场检疫合格且无需作进一步实验室检疫</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隔离</w:t>
            </w:r>
            <w:r w:rsidRPr="004B5E97">
              <w:rPr>
                <w:rFonts w:ascii="SimSun" w:eastAsia="SimSun" w:hAnsi="SimSun" w:cs="새굴림" w:hint="eastAsia"/>
                <w:sz w:val="21"/>
                <w:szCs w:val="21"/>
                <w:lang w:eastAsia="zh-CN"/>
              </w:rPr>
              <w:t>检疫或者其他检疫处理的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可以</w:t>
            </w:r>
            <w:r w:rsidRPr="004B5E97">
              <w:rPr>
                <w:rFonts w:ascii="SimSun" w:eastAsia="SimSun" w:hAnsi="SimSun" w:cs="새굴림" w:hint="eastAsia"/>
                <w:sz w:val="21"/>
                <w:szCs w:val="21"/>
                <w:lang w:eastAsia="zh-CN"/>
              </w:rPr>
              <w:t>当场放行</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带物与提交的检疫许可证或者其他相关单证不符的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作限期退回或者</w:t>
            </w:r>
            <w:r w:rsidRPr="004B5E97">
              <w:rPr>
                <w:rFonts w:ascii="SimSun" w:eastAsia="SimSun" w:hAnsi="SimSun" w:cs="새굴림" w:hint="eastAsia"/>
                <w:sz w:val="21"/>
                <w:szCs w:val="21"/>
                <w:lang w:eastAsia="zh-CN"/>
              </w:rPr>
              <w:t>销毁处理</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第二十三</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带物有下列情形之一的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检验检疫机构依法予以截留</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需要做</w:t>
            </w:r>
            <w:r w:rsidRPr="004B5E97">
              <w:rPr>
                <w:rFonts w:ascii="SimSun" w:eastAsia="SimSun" w:hAnsi="SimSun" w:cs="새굴림" w:hint="eastAsia"/>
                <w:sz w:val="21"/>
                <w:szCs w:val="21"/>
                <w:lang w:eastAsia="zh-CN"/>
              </w:rPr>
              <w:t>实验室检疫</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隔离</w:t>
            </w:r>
            <w:r w:rsidRPr="004B5E97">
              <w:rPr>
                <w:rFonts w:ascii="SimSun" w:eastAsia="SimSun" w:hAnsi="SimSun" w:cs="새굴림" w:hint="eastAsia"/>
                <w:sz w:val="21"/>
                <w:szCs w:val="21"/>
                <w:lang w:eastAsia="zh-CN"/>
              </w:rPr>
              <w:t>检疫的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需要作</w:t>
            </w:r>
            <w:r w:rsidRPr="004B5E97">
              <w:rPr>
                <w:rFonts w:ascii="SimSun" w:eastAsia="SimSun" w:hAnsi="SimSun" w:cs="새굴림" w:hint="eastAsia"/>
                <w:sz w:val="21"/>
                <w:szCs w:val="21"/>
                <w:lang w:eastAsia="zh-CN"/>
              </w:rPr>
              <w:t>检疫处理的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需要作限期退回或者</w:t>
            </w:r>
            <w:r w:rsidRPr="004B5E97">
              <w:rPr>
                <w:rFonts w:ascii="SimSun" w:eastAsia="SimSun" w:hAnsi="SimSun" w:cs="새굴림" w:hint="eastAsia"/>
                <w:sz w:val="21"/>
                <w:szCs w:val="21"/>
                <w:lang w:eastAsia="zh-CN"/>
              </w:rPr>
              <w:t>销毁处理的</w:t>
            </w:r>
            <w:r w:rsidRPr="004B5E97">
              <w:rPr>
                <w:rFonts w:ascii="SimSun" w:eastAsia="SimSun" w:hAnsi="SimSun"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四</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应当提供检疫许可证以及其他相关单证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不能提供的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五</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需要移交其他相</w:t>
            </w:r>
            <w:r w:rsidRPr="004B5E97">
              <w:rPr>
                <w:rFonts w:ascii="SimSun" w:eastAsia="SimSun" w:hAnsi="SimSun" w:cs="새굴림" w:hint="eastAsia"/>
                <w:sz w:val="21"/>
                <w:szCs w:val="21"/>
                <w:lang w:eastAsia="zh-CN"/>
              </w:rPr>
              <w:t>关部门的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检验检疫机构应当对依法截留的携带物出具截留凭证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截留期限不超</w:t>
            </w:r>
            <w:r w:rsidRPr="004B5E97">
              <w:rPr>
                <w:rFonts w:ascii="SimSun" w:eastAsia="SimSun" w:hAnsi="SimSun" w:cs="새굴림" w:hint="eastAsia"/>
                <w:sz w:val="21"/>
                <w:szCs w:val="21"/>
                <w:lang w:eastAsia="zh-CN"/>
              </w:rPr>
              <w:t>过</w:t>
            </w:r>
            <w:r w:rsidRPr="004B5E97">
              <w:rPr>
                <w:rFonts w:ascii="SimSun" w:eastAsia="SimSun" w:hAnsi="SimSun" w:hint="eastAsia"/>
                <w:sz w:val="21"/>
                <w:szCs w:val="21"/>
                <w:lang w:eastAsia="zh-CN"/>
              </w:rPr>
              <w:t>7</w:t>
            </w:r>
            <w:r w:rsidRPr="004B5E97">
              <w:rPr>
                <w:rFonts w:ascii="SimSun" w:eastAsia="SimSun" w:hAnsi="SimSun" w:cs="바탕" w:hint="eastAsia"/>
                <w:sz w:val="21"/>
                <w:szCs w:val="21"/>
                <w:lang w:eastAsia="zh-CN"/>
              </w:rPr>
              <w:t>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第二十四</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动植物产品和其他检疫物出境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依法需要申</w:t>
            </w:r>
            <w:r w:rsidRPr="004B5E97">
              <w:rPr>
                <w:rFonts w:ascii="SimSun" w:eastAsia="SimSun" w:hAnsi="SimSun" w:cs="새굴림" w:hint="eastAsia"/>
                <w:sz w:val="21"/>
                <w:szCs w:val="21"/>
                <w:lang w:eastAsia="zh-CN"/>
              </w:rPr>
              <w:t>报的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带人应当按照规定申报并提供有关证明</w:t>
            </w:r>
            <w:r w:rsidRPr="004B5E97">
              <w:rPr>
                <w:rFonts w:ascii="SimSun" w:eastAsia="SimSun" w:hAnsi="SimSun" w:cs="맑은 고딕" w:hint="eastAsia"/>
                <w:sz w:val="21"/>
                <w:szCs w:val="21"/>
                <w:lang w:eastAsia="zh-CN"/>
              </w:rPr>
              <w:t>。</w:t>
            </w:r>
            <w:r w:rsidRPr="004B5E97">
              <w:rPr>
                <w:rFonts w:ascii="SimSun" w:eastAsia="SimSun" w:hAnsi="SimSun" w:hint="eastAsia"/>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输入国家或者地区</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带人对出境动植物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动植物产品和其他检疫物有检疫要求的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由携</w:t>
            </w:r>
            <w:r w:rsidRPr="004B5E97">
              <w:rPr>
                <w:rFonts w:ascii="SimSun" w:eastAsia="SimSun" w:hAnsi="SimSun" w:cs="새굴림" w:hint="eastAsia"/>
                <w:sz w:val="21"/>
                <w:szCs w:val="21"/>
                <w:lang w:eastAsia="zh-CN"/>
              </w:rPr>
              <w:t>带人提出申请</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检验检疫机构依法实施检疫并出具有关单证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第二十五</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检验检疫机构对入境中转人员携带物实行检疫监督管理</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航空公司</w:t>
            </w:r>
            <w:r w:rsidRPr="004B5E97">
              <w:rPr>
                <w:rFonts w:ascii="SimSun" w:eastAsia="SimSun" w:hAnsi="SimSun" w:cs="새굴림" w:hint="eastAsia"/>
                <w:sz w:val="21"/>
                <w:szCs w:val="21"/>
                <w:lang w:eastAsia="zh-CN"/>
              </w:rPr>
              <w:t>对运载的入境中转人员携带物应当单独打板或者分舱运载</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并在入境中转人员携带物外包装上加施明显标志</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检验检疫机构必要时可以在国内段实施随航监督</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p>
          <w:p w:rsidR="004B5E97" w:rsidRPr="004B5E97" w:rsidRDefault="004B5E97" w:rsidP="004B5E97">
            <w:pPr>
              <w:wordWrap/>
              <w:snapToGrid w:val="0"/>
              <w:spacing w:line="290" w:lineRule="atLeast"/>
              <w:jc w:val="center"/>
              <w:rPr>
                <w:rFonts w:ascii="SimSun" w:eastAsia="SimSun" w:hAnsi="SimSun"/>
                <w:sz w:val="21"/>
                <w:szCs w:val="21"/>
                <w:lang w:eastAsia="zh-CN"/>
              </w:rPr>
            </w:pPr>
            <w:r w:rsidRPr="004B5E97">
              <w:rPr>
                <w:rFonts w:ascii="SimSun" w:eastAsia="SimSun" w:hAnsi="SimSun" w:cs="바탕" w:hint="eastAsia"/>
                <w:b/>
                <w:sz w:val="21"/>
                <w:szCs w:val="21"/>
                <w:lang w:eastAsia="zh-CN"/>
              </w:rPr>
              <w:lastRenderedPageBreak/>
              <w:t>第四章</w:t>
            </w:r>
            <w:r w:rsidRPr="004B5E97">
              <w:rPr>
                <w:rFonts w:ascii="SimSun" w:eastAsia="SimSun" w:hAnsi="SimSun" w:hint="eastAsia"/>
                <w:b/>
                <w:sz w:val="21"/>
                <w:szCs w:val="21"/>
                <w:lang w:eastAsia="zh-CN"/>
              </w:rPr>
              <w:t xml:space="preserve"> </w:t>
            </w:r>
            <w:r w:rsidRPr="004B5E97">
              <w:rPr>
                <w:rFonts w:ascii="SimSun" w:eastAsia="SimSun" w:hAnsi="SimSun" w:cs="새굴림" w:hint="eastAsia"/>
                <w:b/>
                <w:sz w:val="21"/>
                <w:szCs w:val="21"/>
                <w:lang w:eastAsia="zh-CN"/>
              </w:rPr>
              <w:t>检疫处理</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第二十六</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截留的携</w:t>
            </w:r>
            <w:r w:rsidRPr="004B5E97">
              <w:rPr>
                <w:rFonts w:ascii="SimSun" w:eastAsia="SimSun" w:hAnsi="SimSun" w:cs="새굴림" w:hint="eastAsia"/>
                <w:sz w:val="21"/>
                <w:szCs w:val="21"/>
                <w:lang w:eastAsia="zh-CN"/>
              </w:rPr>
              <w:t>带物应当在检验检疫机构指定的场所封存或者隔离</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第二十七</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带物需要做实验室检疫</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隔离</w:t>
            </w:r>
            <w:r w:rsidRPr="004B5E97">
              <w:rPr>
                <w:rFonts w:ascii="SimSun" w:eastAsia="SimSun" w:hAnsi="SimSun" w:cs="새굴림" w:hint="eastAsia"/>
                <w:sz w:val="21"/>
                <w:szCs w:val="21"/>
                <w:lang w:eastAsia="zh-CN"/>
              </w:rPr>
              <w:t>检疫的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经检验检疫机构截留检疫合格的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带人应当持截留凭证在规定期限内领取</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逾期不</w:t>
            </w:r>
            <w:r w:rsidRPr="004B5E97">
              <w:rPr>
                <w:rFonts w:ascii="SimSun" w:eastAsia="SimSun" w:hAnsi="SimSun" w:cs="새굴림" w:hint="eastAsia"/>
                <w:sz w:val="21"/>
                <w:szCs w:val="21"/>
                <w:lang w:eastAsia="zh-CN"/>
              </w:rPr>
              <w:t>领取的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作自</w:t>
            </w:r>
            <w:r w:rsidRPr="004B5E97">
              <w:rPr>
                <w:rFonts w:ascii="SimSun" w:eastAsia="SimSun" w:hAnsi="SimSun" w:cs="새굴림" w:hint="eastAsia"/>
                <w:sz w:val="21"/>
                <w:szCs w:val="21"/>
                <w:lang w:eastAsia="zh-CN"/>
              </w:rPr>
              <w:t>动放弃处理</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截留</w:t>
            </w:r>
            <w:r w:rsidRPr="004B5E97">
              <w:rPr>
                <w:rFonts w:ascii="SimSun" w:eastAsia="SimSun" w:hAnsi="SimSun" w:cs="새굴림" w:hint="eastAsia"/>
                <w:sz w:val="21"/>
                <w:szCs w:val="21"/>
                <w:lang w:eastAsia="zh-CN"/>
              </w:rPr>
              <w:t>检疫不合格又无有效处理方法的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作限期退回或者</w:t>
            </w:r>
            <w:r w:rsidRPr="004B5E97">
              <w:rPr>
                <w:rFonts w:ascii="SimSun" w:eastAsia="SimSun" w:hAnsi="SimSun" w:cs="새굴림" w:hint="eastAsia"/>
                <w:sz w:val="21"/>
                <w:szCs w:val="21"/>
                <w:lang w:eastAsia="zh-CN"/>
              </w:rPr>
              <w:t>销毁处理</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t>逾期不</w:t>
            </w:r>
            <w:r w:rsidRPr="004B5E97">
              <w:rPr>
                <w:rFonts w:ascii="SimSun" w:eastAsia="SimSun" w:hAnsi="SimSun" w:cs="새굴림" w:hint="eastAsia"/>
                <w:sz w:val="21"/>
                <w:szCs w:val="21"/>
                <w:lang w:eastAsia="zh-CN"/>
              </w:rPr>
              <w:t>领取或者出入境人员书面声明自动放弃的携带物</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检验检疫机构按照有关规定处理</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第二十八</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入境</w:t>
            </w:r>
            <w:r w:rsidRPr="004B5E97">
              <w:rPr>
                <w:rFonts w:ascii="SimSun" w:eastAsia="SimSun" w:hAnsi="SimSun" w:cs="새굴림" w:hint="eastAsia"/>
                <w:sz w:val="21"/>
                <w:szCs w:val="21"/>
                <w:lang w:eastAsia="zh-CN"/>
              </w:rPr>
              <w:t>宠物应当隔离检疫</w:t>
            </w:r>
            <w:r w:rsidRPr="004B5E97">
              <w:rPr>
                <w:rFonts w:ascii="SimSun" w:eastAsia="SimSun" w:hAnsi="SimSun" w:hint="eastAsia"/>
                <w:sz w:val="21"/>
                <w:szCs w:val="21"/>
                <w:lang w:eastAsia="zh-CN"/>
              </w:rPr>
              <w:t>30</w:t>
            </w:r>
            <w:r w:rsidRPr="004B5E97">
              <w:rPr>
                <w:rFonts w:ascii="SimSun" w:eastAsia="SimSun" w:hAnsi="SimSun" w:cs="바탕" w:hint="eastAsia"/>
                <w:sz w:val="21"/>
                <w:szCs w:val="21"/>
                <w:lang w:eastAsia="zh-CN"/>
              </w:rPr>
              <w:t>天</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截留期限</w:t>
            </w:r>
            <w:r w:rsidRPr="004B5E97">
              <w:rPr>
                <w:rFonts w:ascii="SimSun" w:eastAsia="SimSun" w:hAnsi="SimSun" w:cs="새굴림" w:hint="eastAsia"/>
                <w:sz w:val="21"/>
                <w:szCs w:val="21"/>
                <w:lang w:eastAsia="zh-CN"/>
              </w:rPr>
              <w:t>计入在内</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来自狂犬病发生国家或者地区的宠物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应当在检验检疫机构指定的隔离场隔离检疫</w:t>
            </w:r>
            <w:r w:rsidRPr="004B5E97">
              <w:rPr>
                <w:rFonts w:ascii="SimSun" w:eastAsia="SimSun" w:hAnsi="SimSun" w:hint="eastAsia"/>
                <w:sz w:val="21"/>
                <w:szCs w:val="21"/>
                <w:lang w:eastAsia="zh-CN"/>
              </w:rPr>
              <w:t>30</w:t>
            </w:r>
            <w:r w:rsidRPr="004B5E97">
              <w:rPr>
                <w:rFonts w:ascii="SimSun" w:eastAsia="SimSun" w:hAnsi="SimSun" w:cs="바탕" w:hint="eastAsia"/>
                <w:sz w:val="21"/>
                <w:szCs w:val="21"/>
                <w:lang w:eastAsia="zh-CN"/>
              </w:rPr>
              <w:t>天</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来自非狂犬病发生国家或者地区的宠物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应当在检验检疫机构指定隔离场隔离</w:t>
            </w:r>
            <w:r w:rsidRPr="004B5E97">
              <w:rPr>
                <w:rFonts w:ascii="SimSun" w:eastAsia="SimSun" w:hAnsi="SimSun" w:hint="eastAsia"/>
                <w:sz w:val="21"/>
                <w:szCs w:val="21"/>
                <w:lang w:eastAsia="zh-CN"/>
              </w:rPr>
              <w:t>7</w:t>
            </w:r>
            <w:r w:rsidRPr="004B5E97">
              <w:rPr>
                <w:rFonts w:ascii="SimSun" w:eastAsia="SimSun" w:hAnsi="SimSun" w:cs="바탕" w:hint="eastAsia"/>
                <w:sz w:val="21"/>
                <w:szCs w:val="21"/>
                <w:lang w:eastAsia="zh-CN"/>
              </w:rPr>
              <w:t>天</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其余</w:t>
            </w:r>
            <w:r w:rsidRPr="004B5E97">
              <w:rPr>
                <w:rFonts w:ascii="SimSun" w:eastAsia="SimSun" w:hAnsi="SimSun" w:hint="eastAsia"/>
                <w:sz w:val="21"/>
                <w:szCs w:val="21"/>
                <w:lang w:eastAsia="zh-CN"/>
              </w:rPr>
              <w:t>23</w:t>
            </w:r>
            <w:r w:rsidRPr="004B5E97">
              <w:rPr>
                <w:rFonts w:ascii="SimSun" w:eastAsia="SimSun" w:hAnsi="SimSun" w:cs="바탕" w:hint="eastAsia"/>
                <w:sz w:val="21"/>
                <w:szCs w:val="21"/>
                <w:lang w:eastAsia="zh-CN"/>
              </w:rPr>
              <w:t>天在</w:t>
            </w:r>
            <w:r w:rsidRPr="004B5E97">
              <w:rPr>
                <w:rFonts w:ascii="SimSun" w:eastAsia="SimSun" w:hAnsi="SimSun" w:cs="새굴림" w:hint="eastAsia"/>
                <w:sz w:val="21"/>
                <w:szCs w:val="21"/>
                <w:lang w:eastAsia="zh-CN"/>
              </w:rPr>
              <w:t>检验检疫机构指定的其他场所隔离</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500"/>
              <w:rPr>
                <w:rFonts w:ascii="SimSun" w:eastAsia="SimSun" w:hAnsi="SimSun"/>
                <w:spacing w:val="20"/>
                <w:sz w:val="21"/>
                <w:szCs w:val="21"/>
                <w:lang w:eastAsia="zh-CN"/>
              </w:rPr>
            </w:pPr>
            <w:r w:rsidRPr="004B5E97">
              <w:rPr>
                <w:rFonts w:ascii="SimSun" w:eastAsia="SimSun" w:hAnsi="SimSun" w:cs="바탕" w:hint="eastAsia"/>
                <w:spacing w:val="20"/>
                <w:sz w:val="21"/>
                <w:szCs w:val="21"/>
                <w:lang w:eastAsia="zh-CN"/>
              </w:rPr>
              <w:t>携</w:t>
            </w:r>
            <w:r w:rsidRPr="004B5E97">
              <w:rPr>
                <w:rFonts w:ascii="SimSun" w:eastAsia="SimSun" w:hAnsi="SimSun" w:cs="새굴림" w:hint="eastAsia"/>
                <w:spacing w:val="20"/>
                <w:sz w:val="21"/>
                <w:szCs w:val="21"/>
                <w:lang w:eastAsia="zh-CN"/>
              </w:rPr>
              <w:t>带宠物属于工作犬</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如</w:t>
            </w:r>
            <w:r w:rsidRPr="004B5E97">
              <w:rPr>
                <w:rFonts w:ascii="SimSun" w:eastAsia="SimSun" w:hAnsi="SimSun" w:cs="새굴림" w:hint="eastAsia"/>
                <w:spacing w:val="20"/>
                <w:sz w:val="21"/>
                <w:szCs w:val="21"/>
                <w:lang w:eastAsia="zh-CN"/>
              </w:rPr>
              <w:t>导盲犬</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搜救犬等</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携</w:t>
            </w:r>
            <w:r w:rsidRPr="004B5E97">
              <w:rPr>
                <w:rFonts w:ascii="SimSun" w:eastAsia="SimSun" w:hAnsi="SimSun" w:cs="새굴림" w:hint="eastAsia"/>
                <w:spacing w:val="20"/>
                <w:sz w:val="21"/>
                <w:szCs w:val="21"/>
                <w:lang w:eastAsia="zh-CN"/>
              </w:rPr>
              <w:t>带人提供相应专业训练证明的</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可以免予隔离</w:t>
            </w:r>
            <w:r w:rsidRPr="004B5E97">
              <w:rPr>
                <w:rFonts w:ascii="SimSun" w:eastAsia="SimSun" w:hAnsi="SimSun" w:cs="새굴림" w:hint="eastAsia"/>
                <w:spacing w:val="20"/>
                <w:sz w:val="21"/>
                <w:szCs w:val="21"/>
                <w:lang w:eastAsia="zh-CN"/>
              </w:rPr>
              <w:t>检疫</w:t>
            </w:r>
            <w:r w:rsidRPr="004B5E97">
              <w:rPr>
                <w:rFonts w:ascii="SimSun" w:eastAsia="SimSun" w:hAnsi="SimSun" w:cs="맑은 고딕" w:hint="eastAsia"/>
                <w:spacing w:val="20"/>
                <w:sz w:val="21"/>
                <w:szCs w:val="21"/>
                <w:lang w:eastAsia="zh-CN"/>
              </w:rPr>
              <w:t>。</w:t>
            </w:r>
            <w:r w:rsidRPr="004B5E97">
              <w:rPr>
                <w:rFonts w:ascii="SimSun" w:eastAsia="SimSun" w:hAnsi="SimSun"/>
                <w:spacing w:val="20"/>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检验检疫机构对隔离检疫的宠物实行监督检查</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46"/>
              <w:rPr>
                <w:rFonts w:ascii="SimSun" w:eastAsia="SimSun" w:hAnsi="SimSun"/>
                <w:spacing w:val="6"/>
                <w:sz w:val="21"/>
                <w:szCs w:val="21"/>
                <w:lang w:eastAsia="zh-CN"/>
              </w:rPr>
            </w:pPr>
            <w:r w:rsidRPr="004B5E97">
              <w:rPr>
                <w:rFonts w:ascii="SimSun" w:eastAsia="SimSun" w:hAnsi="SimSun" w:cs="바탕" w:hint="eastAsia"/>
                <w:b/>
                <w:spacing w:val="6"/>
                <w:sz w:val="21"/>
                <w:szCs w:val="21"/>
                <w:lang w:eastAsia="zh-CN"/>
              </w:rPr>
              <w:t>第二十九</w:t>
            </w:r>
            <w:r w:rsidRPr="004B5E97">
              <w:rPr>
                <w:rFonts w:ascii="SimSun" w:eastAsia="SimSun" w:hAnsi="SimSun" w:cs="새굴림" w:hint="eastAsia"/>
                <w:b/>
                <w:spacing w:val="6"/>
                <w:sz w:val="21"/>
                <w:szCs w:val="21"/>
                <w:lang w:eastAsia="zh-CN"/>
              </w:rPr>
              <w:t>条</w:t>
            </w:r>
            <w:r w:rsidRPr="004B5E97">
              <w:rPr>
                <w:rFonts w:ascii="SimSun" w:eastAsia="SimSun" w:hAnsi="SimSun" w:hint="eastAsia"/>
                <w:spacing w:val="6"/>
                <w:sz w:val="21"/>
                <w:szCs w:val="21"/>
                <w:lang w:eastAsia="zh-CN"/>
              </w:rPr>
              <w:t xml:space="preserve"> </w:t>
            </w:r>
            <w:r w:rsidRPr="004B5E97">
              <w:rPr>
                <w:rFonts w:ascii="SimSun" w:eastAsia="SimSun" w:hAnsi="SimSun" w:cs="바탕" w:hint="eastAsia"/>
                <w:spacing w:val="6"/>
                <w:sz w:val="21"/>
                <w:szCs w:val="21"/>
                <w:lang w:eastAsia="zh-CN"/>
              </w:rPr>
              <w:t>携</w:t>
            </w:r>
            <w:r w:rsidRPr="004B5E97">
              <w:rPr>
                <w:rFonts w:ascii="SimSun" w:eastAsia="SimSun" w:hAnsi="SimSun" w:cs="새굴림" w:hint="eastAsia"/>
                <w:spacing w:val="6"/>
                <w:sz w:val="21"/>
                <w:szCs w:val="21"/>
                <w:lang w:eastAsia="zh-CN"/>
              </w:rPr>
              <w:t>带宠物入境</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携</w:t>
            </w:r>
            <w:r w:rsidRPr="004B5E97">
              <w:rPr>
                <w:rFonts w:ascii="SimSun" w:eastAsia="SimSun" w:hAnsi="SimSun" w:cs="새굴림" w:hint="eastAsia"/>
                <w:spacing w:val="6"/>
                <w:sz w:val="21"/>
                <w:szCs w:val="21"/>
                <w:lang w:eastAsia="zh-CN"/>
              </w:rPr>
              <w:t>带人不能向检验检疫机构提供输出国家或者地区官方动物检疫机构出具的检疫证书和疫苗接种证书或者超过限额的</w:t>
            </w:r>
            <w:r w:rsidRPr="004B5E97">
              <w:rPr>
                <w:rFonts w:ascii="SimSun" w:eastAsia="SimSun" w:hAnsi="SimSun" w:cs="맑은 고딕" w:hint="eastAsia"/>
                <w:spacing w:val="6"/>
                <w:sz w:val="21"/>
                <w:szCs w:val="21"/>
                <w:lang w:eastAsia="zh-CN"/>
              </w:rPr>
              <w:t>，</w:t>
            </w:r>
            <w:r w:rsidRPr="004B5E97">
              <w:rPr>
                <w:rFonts w:ascii="SimSun" w:eastAsia="SimSun" w:hAnsi="SimSun" w:cs="바탕" w:hint="eastAsia"/>
                <w:spacing w:val="6"/>
                <w:sz w:val="21"/>
                <w:szCs w:val="21"/>
                <w:lang w:eastAsia="zh-CN"/>
              </w:rPr>
              <w:t>由</w:t>
            </w:r>
            <w:r w:rsidRPr="004B5E97">
              <w:rPr>
                <w:rFonts w:ascii="SimSun" w:eastAsia="SimSun" w:hAnsi="SimSun" w:cs="새굴림" w:hint="eastAsia"/>
                <w:spacing w:val="6"/>
                <w:sz w:val="21"/>
                <w:szCs w:val="21"/>
                <w:lang w:eastAsia="zh-CN"/>
              </w:rPr>
              <w:t>检验检疫机构作限期退回或者销毁处理</w:t>
            </w:r>
            <w:r w:rsidRPr="004B5E97">
              <w:rPr>
                <w:rFonts w:ascii="SimSun" w:eastAsia="SimSun" w:hAnsi="SimSun" w:cs="맑은 고딕" w:hint="eastAsia"/>
                <w:spacing w:val="6"/>
                <w:sz w:val="21"/>
                <w:szCs w:val="21"/>
                <w:lang w:eastAsia="zh-CN"/>
              </w:rPr>
              <w:t>。</w:t>
            </w:r>
            <w:r w:rsidRPr="004B5E97">
              <w:rPr>
                <w:rFonts w:ascii="SimSun" w:eastAsia="SimSun" w:hAnsi="SimSun"/>
                <w:spacing w:val="6"/>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对仅不能提供疫苗接种证书的工作犬</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经携带人申请</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检验检疫机构可以对工作犬接种狂犬病疫苗</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76"/>
              <w:rPr>
                <w:rFonts w:ascii="SimSun" w:eastAsia="SimSun" w:hAnsi="SimSun"/>
                <w:spacing w:val="14"/>
                <w:sz w:val="21"/>
                <w:szCs w:val="21"/>
                <w:lang w:eastAsia="zh-CN"/>
              </w:rPr>
            </w:pPr>
            <w:r w:rsidRPr="004B5E97">
              <w:rPr>
                <w:rFonts w:ascii="SimSun" w:eastAsia="SimSun" w:hAnsi="SimSun" w:cs="바탕" w:hint="eastAsia"/>
                <w:spacing w:val="14"/>
                <w:sz w:val="21"/>
                <w:szCs w:val="21"/>
                <w:lang w:eastAsia="zh-CN"/>
              </w:rPr>
              <w:t>作限期退回</w:t>
            </w:r>
            <w:r w:rsidRPr="004B5E97">
              <w:rPr>
                <w:rFonts w:ascii="SimSun" w:eastAsia="SimSun" w:hAnsi="SimSun" w:cs="새굴림" w:hint="eastAsia"/>
                <w:spacing w:val="14"/>
                <w:sz w:val="21"/>
                <w:szCs w:val="21"/>
                <w:lang w:eastAsia="zh-CN"/>
              </w:rPr>
              <w:t>处理的</w:t>
            </w:r>
            <w:r w:rsidRPr="004B5E97">
              <w:rPr>
                <w:rFonts w:ascii="SimSun" w:eastAsia="SimSun" w:hAnsi="SimSun" w:cs="맑은 고딕" w:hint="eastAsia"/>
                <w:spacing w:val="14"/>
                <w:sz w:val="21"/>
                <w:szCs w:val="21"/>
                <w:lang w:eastAsia="zh-CN"/>
              </w:rPr>
              <w:t>，</w:t>
            </w:r>
            <w:r w:rsidRPr="004B5E97">
              <w:rPr>
                <w:rFonts w:ascii="SimSun" w:eastAsia="SimSun" w:hAnsi="SimSun" w:cs="바탕" w:hint="eastAsia"/>
                <w:spacing w:val="14"/>
                <w:sz w:val="21"/>
                <w:szCs w:val="21"/>
                <w:lang w:eastAsia="zh-CN"/>
              </w:rPr>
              <w:t>携</w:t>
            </w:r>
            <w:r w:rsidRPr="004B5E97">
              <w:rPr>
                <w:rFonts w:ascii="SimSun" w:eastAsia="SimSun" w:hAnsi="SimSun" w:cs="새굴림" w:hint="eastAsia"/>
                <w:spacing w:val="14"/>
                <w:sz w:val="21"/>
                <w:szCs w:val="21"/>
                <w:lang w:eastAsia="zh-CN"/>
              </w:rPr>
              <w:t>带人应当在规定的期限内持检验检疫机构签发的截留凭证</w:t>
            </w:r>
            <w:r w:rsidRPr="004B5E97">
              <w:rPr>
                <w:rFonts w:ascii="SimSun" w:eastAsia="SimSun" w:hAnsi="SimSun" w:cs="맑은 고딕" w:hint="eastAsia"/>
                <w:spacing w:val="14"/>
                <w:sz w:val="21"/>
                <w:szCs w:val="21"/>
                <w:lang w:eastAsia="zh-CN"/>
              </w:rPr>
              <w:t>，</w:t>
            </w:r>
            <w:r w:rsidRPr="004B5E97">
              <w:rPr>
                <w:rFonts w:ascii="SimSun" w:eastAsia="SimSun" w:hAnsi="SimSun" w:cs="새굴림" w:hint="eastAsia"/>
                <w:spacing w:val="14"/>
                <w:sz w:val="21"/>
                <w:szCs w:val="21"/>
                <w:lang w:eastAsia="zh-CN"/>
              </w:rPr>
              <w:t>领取并携带宠物出境</w:t>
            </w:r>
            <w:r w:rsidRPr="004B5E97">
              <w:rPr>
                <w:rFonts w:ascii="SimSun" w:eastAsia="SimSun" w:hAnsi="SimSun" w:cs="맑은 고딕" w:hint="eastAsia"/>
                <w:spacing w:val="14"/>
                <w:sz w:val="21"/>
                <w:szCs w:val="21"/>
                <w:lang w:eastAsia="zh-CN"/>
              </w:rPr>
              <w:t>；</w:t>
            </w:r>
            <w:r w:rsidRPr="004B5E97">
              <w:rPr>
                <w:rFonts w:ascii="SimSun" w:eastAsia="SimSun" w:hAnsi="SimSun" w:cs="바탕" w:hint="eastAsia"/>
                <w:spacing w:val="14"/>
                <w:sz w:val="21"/>
                <w:szCs w:val="21"/>
                <w:lang w:eastAsia="zh-CN"/>
              </w:rPr>
              <w:t>逾期不</w:t>
            </w:r>
            <w:r w:rsidRPr="004B5E97">
              <w:rPr>
                <w:rFonts w:ascii="SimSun" w:eastAsia="SimSun" w:hAnsi="SimSun" w:cs="새굴림" w:hint="eastAsia"/>
                <w:spacing w:val="14"/>
                <w:sz w:val="21"/>
                <w:szCs w:val="21"/>
                <w:lang w:eastAsia="zh-CN"/>
              </w:rPr>
              <w:t>领取的</w:t>
            </w:r>
            <w:r w:rsidRPr="004B5E97">
              <w:rPr>
                <w:rFonts w:ascii="SimSun" w:eastAsia="SimSun" w:hAnsi="SimSun" w:cs="맑은 고딕" w:hint="eastAsia"/>
                <w:spacing w:val="14"/>
                <w:sz w:val="21"/>
                <w:szCs w:val="21"/>
                <w:lang w:eastAsia="zh-CN"/>
              </w:rPr>
              <w:t>，</w:t>
            </w:r>
            <w:r w:rsidRPr="004B5E97">
              <w:rPr>
                <w:rFonts w:ascii="SimSun" w:eastAsia="SimSun" w:hAnsi="SimSun" w:cs="바탕" w:hint="eastAsia"/>
                <w:spacing w:val="14"/>
                <w:sz w:val="21"/>
                <w:szCs w:val="21"/>
                <w:lang w:eastAsia="zh-CN"/>
              </w:rPr>
              <w:t>作自</w:t>
            </w:r>
            <w:r w:rsidRPr="004B5E97">
              <w:rPr>
                <w:rFonts w:ascii="SimSun" w:eastAsia="SimSun" w:hAnsi="SimSun" w:cs="새굴림" w:hint="eastAsia"/>
                <w:spacing w:val="14"/>
                <w:sz w:val="21"/>
                <w:szCs w:val="21"/>
                <w:lang w:eastAsia="zh-CN"/>
              </w:rPr>
              <w:t>动放弃处理</w:t>
            </w:r>
            <w:r w:rsidRPr="004B5E97">
              <w:rPr>
                <w:rFonts w:ascii="SimSun" w:eastAsia="SimSun" w:hAnsi="SimSun" w:cs="맑은 고딕" w:hint="eastAsia"/>
                <w:spacing w:val="14"/>
                <w:sz w:val="21"/>
                <w:szCs w:val="21"/>
                <w:lang w:eastAsia="zh-CN"/>
              </w:rPr>
              <w:t>。</w:t>
            </w:r>
            <w:r w:rsidRPr="004B5E97">
              <w:rPr>
                <w:rFonts w:ascii="SimSun" w:eastAsia="SimSun" w:hAnsi="SimSun"/>
                <w:spacing w:val="14"/>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因不能提供</w:t>
            </w:r>
            <w:r w:rsidRPr="004B5E97">
              <w:rPr>
                <w:rFonts w:ascii="SimSun" w:eastAsia="SimSun" w:hAnsi="SimSun" w:cs="새굴림" w:hint="eastAsia"/>
                <w:sz w:val="21"/>
                <w:szCs w:val="21"/>
                <w:lang w:eastAsia="zh-CN"/>
              </w:rPr>
              <w:t>检疫许可证以及其他相关单证被截留的携带物</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带人应当在截留期限内补交单证</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检验检疫机构对单证核查合格</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无需作</w:t>
            </w:r>
            <w:r w:rsidRPr="004B5E97">
              <w:rPr>
                <w:rFonts w:ascii="SimSun" w:eastAsia="SimSun" w:hAnsi="SimSun" w:cs="새굴림" w:hint="eastAsia"/>
                <w:sz w:val="21"/>
                <w:szCs w:val="21"/>
                <w:lang w:eastAsia="zh-CN"/>
              </w:rPr>
              <w:t>进一步</w:t>
            </w:r>
            <w:r w:rsidRPr="004B5E97">
              <w:rPr>
                <w:rFonts w:ascii="SimSun" w:eastAsia="SimSun" w:hAnsi="SimSun" w:cs="새굴림" w:hint="eastAsia"/>
                <w:sz w:val="21"/>
                <w:szCs w:val="21"/>
                <w:lang w:eastAsia="zh-CN"/>
              </w:rPr>
              <w:lastRenderedPageBreak/>
              <w:t>实验室检疫</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隔离</w:t>
            </w:r>
            <w:r w:rsidRPr="004B5E97">
              <w:rPr>
                <w:rFonts w:ascii="SimSun" w:eastAsia="SimSun" w:hAnsi="SimSun" w:cs="새굴림" w:hint="eastAsia"/>
                <w:sz w:val="21"/>
                <w:szCs w:val="21"/>
                <w:lang w:eastAsia="zh-CN"/>
              </w:rPr>
              <w:t>检疫或者其他检疫处理的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予以放行</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未能</w:t>
            </w:r>
            <w:r w:rsidRPr="004B5E97">
              <w:rPr>
                <w:rFonts w:ascii="SimSun" w:eastAsia="SimSun" w:hAnsi="SimSun" w:cs="새굴림" w:hint="eastAsia"/>
                <w:sz w:val="21"/>
                <w:szCs w:val="21"/>
                <w:lang w:eastAsia="zh-CN"/>
              </w:rPr>
              <w:t>补交有效单证的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作限期退回或者</w:t>
            </w:r>
            <w:r w:rsidRPr="004B5E97">
              <w:rPr>
                <w:rFonts w:ascii="SimSun" w:eastAsia="SimSun" w:hAnsi="SimSun" w:cs="새굴림" w:hint="eastAsia"/>
                <w:sz w:val="21"/>
                <w:szCs w:val="21"/>
                <w:lang w:eastAsia="zh-CN"/>
              </w:rPr>
              <w:t>销毁处理</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500"/>
              <w:rPr>
                <w:rFonts w:ascii="SimSun" w:eastAsia="SimSun" w:hAnsi="SimSun"/>
                <w:spacing w:val="20"/>
                <w:sz w:val="21"/>
                <w:szCs w:val="21"/>
                <w:lang w:eastAsia="zh-CN"/>
              </w:rPr>
            </w:pPr>
            <w:r w:rsidRPr="004B5E97">
              <w:rPr>
                <w:rFonts w:ascii="SimSun" w:eastAsia="SimSun" w:hAnsi="SimSun" w:cs="바탕" w:hint="eastAsia"/>
                <w:spacing w:val="20"/>
                <w:sz w:val="21"/>
                <w:szCs w:val="21"/>
                <w:lang w:eastAsia="zh-CN"/>
              </w:rPr>
              <w:t>携</w:t>
            </w:r>
            <w:r w:rsidRPr="004B5E97">
              <w:rPr>
                <w:rFonts w:ascii="SimSun" w:eastAsia="SimSun" w:hAnsi="SimSun" w:cs="새굴림" w:hint="eastAsia"/>
                <w:spacing w:val="20"/>
                <w:sz w:val="21"/>
                <w:szCs w:val="21"/>
                <w:lang w:eastAsia="zh-CN"/>
              </w:rPr>
              <w:t>带农业转基因生物入境</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不能提供</w:t>
            </w:r>
            <w:r w:rsidRPr="004B5E97">
              <w:rPr>
                <w:rFonts w:ascii="SimSun" w:eastAsia="SimSun" w:hAnsi="SimSun" w:cs="새굴림" w:hint="eastAsia"/>
                <w:spacing w:val="20"/>
                <w:sz w:val="21"/>
                <w:szCs w:val="21"/>
                <w:lang w:eastAsia="zh-CN"/>
              </w:rPr>
              <w:t>农业转基因生物安全证书和相关批准文件的</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或者携</w:t>
            </w:r>
            <w:r w:rsidRPr="004B5E97">
              <w:rPr>
                <w:rFonts w:ascii="SimSun" w:eastAsia="SimSun" w:hAnsi="SimSun" w:cs="새굴림" w:hint="eastAsia"/>
                <w:spacing w:val="20"/>
                <w:sz w:val="21"/>
                <w:szCs w:val="21"/>
                <w:lang w:eastAsia="zh-CN"/>
              </w:rPr>
              <w:t>带物与证书</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批准文件不符的</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作限期退回或者</w:t>
            </w:r>
            <w:r w:rsidRPr="004B5E97">
              <w:rPr>
                <w:rFonts w:ascii="SimSun" w:eastAsia="SimSun" w:hAnsi="SimSun" w:cs="새굴림" w:hint="eastAsia"/>
                <w:spacing w:val="20"/>
                <w:sz w:val="21"/>
                <w:szCs w:val="21"/>
                <w:lang w:eastAsia="zh-CN"/>
              </w:rPr>
              <w:t>销毁处理</w:t>
            </w:r>
            <w:r w:rsidRPr="004B5E97">
              <w:rPr>
                <w:rFonts w:ascii="SimSun" w:eastAsia="SimSun" w:hAnsi="SimSun" w:cs="맑은 고딕" w:hint="eastAsia"/>
                <w:spacing w:val="20"/>
                <w:sz w:val="21"/>
                <w:szCs w:val="21"/>
                <w:lang w:eastAsia="zh-CN"/>
              </w:rPr>
              <w:t>。</w:t>
            </w:r>
            <w:r w:rsidRPr="004B5E97">
              <w:rPr>
                <w:rFonts w:ascii="SimSun" w:eastAsia="SimSun" w:hAnsi="SimSun" w:cs="새굴림" w:hint="eastAsia"/>
                <w:spacing w:val="20"/>
                <w:sz w:val="21"/>
                <w:szCs w:val="21"/>
                <w:lang w:eastAsia="zh-CN"/>
              </w:rPr>
              <w:t>进口农业转基因生物未按照规定标识的</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重新</w:t>
            </w:r>
            <w:r w:rsidRPr="004B5E97">
              <w:rPr>
                <w:rFonts w:ascii="SimSun" w:eastAsia="SimSun" w:hAnsi="SimSun" w:cs="새굴림" w:hint="eastAsia"/>
                <w:spacing w:val="20"/>
                <w:sz w:val="21"/>
                <w:szCs w:val="21"/>
                <w:lang w:eastAsia="zh-CN"/>
              </w:rPr>
              <w:t>标识后方可入境</w:t>
            </w:r>
            <w:r w:rsidRPr="004B5E97">
              <w:rPr>
                <w:rFonts w:ascii="SimSun" w:eastAsia="SimSun" w:hAnsi="SimSun" w:cs="맑은 고딕" w:hint="eastAsia"/>
                <w:spacing w:val="20"/>
                <w:sz w:val="21"/>
                <w:szCs w:val="21"/>
                <w:lang w:eastAsia="zh-CN"/>
              </w:rPr>
              <w:t>。</w:t>
            </w:r>
            <w:r w:rsidRPr="004B5E97">
              <w:rPr>
                <w:rFonts w:ascii="SimSun" w:eastAsia="SimSun" w:hAnsi="SimSun"/>
                <w:spacing w:val="20"/>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第三十一</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带物有下列情况之一的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按照有</w:t>
            </w:r>
            <w:r w:rsidRPr="004B5E97">
              <w:rPr>
                <w:rFonts w:ascii="SimSun" w:eastAsia="SimSun" w:hAnsi="SimSun" w:cs="새굴림" w:hint="eastAsia"/>
                <w:sz w:val="21"/>
                <w:szCs w:val="21"/>
                <w:lang w:eastAsia="zh-CN"/>
              </w:rPr>
              <w:t>关规定实施除害处理或者卫生处理</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入境</w:t>
            </w:r>
            <w:r w:rsidRPr="004B5E97">
              <w:rPr>
                <w:rFonts w:ascii="SimSun" w:eastAsia="SimSun" w:hAnsi="SimSun" w:cs="새굴림" w:hint="eastAsia"/>
                <w:sz w:val="21"/>
                <w:szCs w:val="21"/>
                <w:lang w:eastAsia="zh-CN"/>
              </w:rPr>
              <w:t>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动植物产品和其他检疫物发现有规定病虫害的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出入境的尸体</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骸骨不符合</w:t>
            </w:r>
            <w:r w:rsidRPr="004B5E97">
              <w:rPr>
                <w:rFonts w:ascii="SimSun" w:eastAsia="SimSun" w:hAnsi="SimSun" w:cs="새굴림" w:hint="eastAsia"/>
                <w:sz w:val="21"/>
                <w:szCs w:val="21"/>
                <w:lang w:eastAsia="zh-CN"/>
              </w:rPr>
              <w:t>卫生要求的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出入境的行李和物品</w:t>
            </w:r>
            <w:r w:rsidRPr="004B5E97">
              <w:rPr>
                <w:rFonts w:ascii="SimSun" w:eastAsia="SimSun" w:hAnsi="SimSun" w:cs="새굴림" w:hint="eastAsia"/>
                <w:sz w:val="21"/>
                <w:szCs w:val="21"/>
                <w:lang w:eastAsia="zh-CN"/>
              </w:rPr>
              <w:t>来自传染病疫区</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被</w:t>
            </w:r>
            <w:r w:rsidRPr="004B5E97">
              <w:rPr>
                <w:rFonts w:ascii="SimSun" w:eastAsia="SimSun" w:hAnsi="SimSun" w:cs="새굴림" w:hint="eastAsia"/>
                <w:sz w:val="21"/>
                <w:szCs w:val="21"/>
                <w:lang w:eastAsia="zh-CN"/>
              </w:rPr>
              <w:t>传染病污染或者可能传播传染病的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四</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其他</w:t>
            </w:r>
            <w:r w:rsidRPr="004B5E97">
              <w:rPr>
                <w:rFonts w:ascii="SimSun" w:eastAsia="SimSun" w:hAnsi="SimSun" w:cs="새굴림" w:hint="eastAsia"/>
                <w:sz w:val="21"/>
                <w:szCs w:val="21"/>
                <w:lang w:eastAsia="zh-CN"/>
              </w:rPr>
              <w:t>应当实施除害处理或者卫生处理的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第三十二</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带物有下列情况之一的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检验检疫机构按照有关规定予以限期退回或者销毁处理</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法律法</w:t>
            </w:r>
            <w:r w:rsidRPr="004B5E97">
              <w:rPr>
                <w:rFonts w:ascii="SimSun" w:eastAsia="SimSun" w:hAnsi="SimSun" w:cs="새굴림" w:hint="eastAsia"/>
                <w:sz w:val="21"/>
                <w:szCs w:val="21"/>
                <w:lang w:eastAsia="zh-CN"/>
              </w:rPr>
              <w:t>规另有规定的除外</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388"/>
              <w:rPr>
                <w:rFonts w:ascii="SimSun" w:eastAsia="SimSun" w:hAnsi="SimSun"/>
                <w:spacing w:val="-8"/>
                <w:sz w:val="21"/>
                <w:szCs w:val="21"/>
                <w:lang w:eastAsia="zh-CN"/>
              </w:rPr>
            </w:pPr>
            <w:r w:rsidRPr="004B5E97">
              <w:rPr>
                <w:rFonts w:ascii="SimSun" w:eastAsia="SimSun" w:hAnsi="SimSun" w:hint="eastAsia"/>
                <w:spacing w:val="-8"/>
                <w:sz w:val="21"/>
                <w:szCs w:val="21"/>
                <w:lang w:eastAsia="zh-CN"/>
              </w:rPr>
              <w:t>（</w:t>
            </w:r>
            <w:r w:rsidRPr="004B5E97">
              <w:rPr>
                <w:rFonts w:ascii="SimSun" w:eastAsia="SimSun" w:hAnsi="SimSun" w:cs="바탕" w:hint="eastAsia"/>
                <w:spacing w:val="-8"/>
                <w:sz w:val="21"/>
                <w:szCs w:val="21"/>
                <w:lang w:eastAsia="zh-CN"/>
              </w:rPr>
              <w:t>一</w:t>
            </w:r>
            <w:r w:rsidRPr="004B5E97">
              <w:rPr>
                <w:rFonts w:ascii="SimSun" w:eastAsia="SimSun" w:hAnsi="SimSun" w:cs="맑은 고딕" w:hint="eastAsia"/>
                <w:spacing w:val="-8"/>
                <w:sz w:val="21"/>
                <w:szCs w:val="21"/>
                <w:lang w:eastAsia="zh-CN"/>
              </w:rPr>
              <w:t>）</w:t>
            </w:r>
            <w:r w:rsidRPr="004B5E97">
              <w:rPr>
                <w:rFonts w:ascii="SimSun" w:eastAsia="SimSun" w:hAnsi="SimSun" w:cs="바탕" w:hint="eastAsia"/>
                <w:spacing w:val="-8"/>
                <w:sz w:val="21"/>
                <w:szCs w:val="21"/>
                <w:lang w:eastAsia="zh-CN"/>
              </w:rPr>
              <w:t>有本</w:t>
            </w:r>
            <w:r w:rsidRPr="004B5E97">
              <w:rPr>
                <w:rFonts w:ascii="SimSun" w:eastAsia="SimSun" w:hAnsi="SimSun" w:cs="새굴림" w:hint="eastAsia"/>
                <w:spacing w:val="-8"/>
                <w:sz w:val="21"/>
                <w:szCs w:val="21"/>
                <w:lang w:eastAsia="zh-CN"/>
              </w:rPr>
              <w:t>办法第二十二条</w:t>
            </w:r>
            <w:r w:rsidRPr="004B5E97">
              <w:rPr>
                <w:rFonts w:ascii="SimSun" w:eastAsia="SimSun" w:hAnsi="SimSun" w:cs="맑은 고딕" w:hint="eastAsia"/>
                <w:spacing w:val="-8"/>
                <w:sz w:val="21"/>
                <w:szCs w:val="21"/>
                <w:lang w:eastAsia="zh-CN"/>
              </w:rPr>
              <w:t>、</w:t>
            </w:r>
            <w:r w:rsidRPr="004B5E97">
              <w:rPr>
                <w:rFonts w:ascii="SimSun" w:eastAsia="SimSun" w:hAnsi="SimSun" w:cs="바탕" w:hint="eastAsia"/>
                <w:spacing w:val="-8"/>
                <w:sz w:val="21"/>
                <w:szCs w:val="21"/>
                <w:lang w:eastAsia="zh-CN"/>
              </w:rPr>
              <w:t>第二十七</w:t>
            </w:r>
            <w:r w:rsidRPr="004B5E97">
              <w:rPr>
                <w:rFonts w:ascii="SimSun" w:eastAsia="SimSun" w:hAnsi="SimSun" w:cs="새굴림" w:hint="eastAsia"/>
                <w:spacing w:val="-8"/>
                <w:sz w:val="21"/>
                <w:szCs w:val="21"/>
                <w:lang w:eastAsia="zh-CN"/>
              </w:rPr>
              <w:t>条</w:t>
            </w:r>
            <w:r w:rsidRPr="004B5E97">
              <w:rPr>
                <w:rFonts w:ascii="SimSun" w:eastAsia="SimSun" w:hAnsi="SimSun" w:cs="맑은 고딕" w:hint="eastAsia"/>
                <w:spacing w:val="-8"/>
                <w:sz w:val="21"/>
                <w:szCs w:val="21"/>
                <w:lang w:eastAsia="zh-CN"/>
              </w:rPr>
              <w:t>、</w:t>
            </w:r>
            <w:r w:rsidRPr="004B5E97">
              <w:rPr>
                <w:rFonts w:ascii="SimSun" w:eastAsia="SimSun" w:hAnsi="SimSun" w:cs="바탕" w:hint="eastAsia"/>
                <w:spacing w:val="-8"/>
                <w:sz w:val="21"/>
                <w:szCs w:val="21"/>
                <w:lang w:eastAsia="zh-CN"/>
              </w:rPr>
              <w:t>第二十九</w:t>
            </w:r>
            <w:r w:rsidRPr="004B5E97">
              <w:rPr>
                <w:rFonts w:ascii="SimSun" w:eastAsia="SimSun" w:hAnsi="SimSun" w:cs="새굴림" w:hint="eastAsia"/>
                <w:spacing w:val="-8"/>
                <w:sz w:val="21"/>
                <w:szCs w:val="21"/>
                <w:lang w:eastAsia="zh-CN"/>
              </w:rPr>
              <w:t>条和第三十条所列情形的</w:t>
            </w:r>
            <w:r w:rsidRPr="004B5E97">
              <w:rPr>
                <w:rFonts w:ascii="SimSun" w:eastAsia="SimSun" w:hAnsi="SimSun" w:cs="맑은 고딕" w:hint="eastAsia"/>
                <w:spacing w:val="-8"/>
                <w:sz w:val="21"/>
                <w:szCs w:val="21"/>
                <w:lang w:eastAsia="zh-CN"/>
              </w:rPr>
              <w:t>；</w:t>
            </w:r>
            <w:r w:rsidRPr="004B5E97">
              <w:rPr>
                <w:rFonts w:ascii="SimSun" w:eastAsia="SimSun" w:hAnsi="SimSun"/>
                <w:spacing w:val="-8"/>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法律法</w:t>
            </w:r>
            <w:r w:rsidRPr="004B5E97">
              <w:rPr>
                <w:rFonts w:ascii="SimSun" w:eastAsia="SimSun" w:hAnsi="SimSun" w:cs="새굴림" w:hint="eastAsia"/>
                <w:sz w:val="21"/>
                <w:szCs w:val="21"/>
                <w:lang w:eastAsia="zh-CN"/>
              </w:rPr>
              <w:t>规及国家其他规定禁止入境的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其他</w:t>
            </w:r>
            <w:r w:rsidRPr="004B5E97">
              <w:rPr>
                <w:rFonts w:ascii="SimSun" w:eastAsia="SimSun" w:hAnsi="SimSun" w:cs="새굴림" w:hint="eastAsia"/>
                <w:sz w:val="21"/>
                <w:szCs w:val="21"/>
                <w:lang w:eastAsia="zh-CN"/>
              </w:rPr>
              <w:t>应当予以限期退回或者作销毁处理的</w:t>
            </w:r>
            <w:r w:rsidRPr="004B5E97">
              <w:rPr>
                <w:rFonts w:ascii="SimSun" w:eastAsia="SimSun" w:hAnsi="SimSun" w:cs="맑은 고딕" w:hint="eastAsia"/>
                <w:sz w:val="21"/>
                <w:szCs w:val="21"/>
                <w:lang w:eastAsia="zh-CN"/>
              </w:rPr>
              <w:t>。</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p>
          <w:p w:rsidR="004B5E97" w:rsidRPr="004B5E97" w:rsidRDefault="004B5E97" w:rsidP="004B5E97">
            <w:pPr>
              <w:wordWrap/>
              <w:snapToGrid w:val="0"/>
              <w:spacing w:line="290" w:lineRule="atLeast"/>
              <w:jc w:val="center"/>
              <w:rPr>
                <w:rFonts w:ascii="SimSun" w:eastAsia="SimSun" w:hAnsi="SimSun"/>
                <w:sz w:val="21"/>
                <w:szCs w:val="21"/>
                <w:lang w:eastAsia="zh-CN"/>
              </w:rPr>
            </w:pPr>
            <w:r w:rsidRPr="004B5E97">
              <w:rPr>
                <w:rFonts w:ascii="SimSun" w:eastAsia="SimSun" w:hAnsi="SimSun" w:cs="바탕" w:hint="eastAsia"/>
                <w:b/>
                <w:sz w:val="21"/>
                <w:szCs w:val="21"/>
                <w:lang w:eastAsia="zh-CN"/>
              </w:rPr>
              <w:t>第五章</w:t>
            </w:r>
            <w:r w:rsidRPr="004B5E97">
              <w:rPr>
                <w:rFonts w:ascii="SimSun" w:eastAsia="SimSun" w:hAnsi="SimSun" w:hint="eastAsia"/>
                <w:b/>
                <w:sz w:val="21"/>
                <w:szCs w:val="21"/>
                <w:lang w:eastAsia="zh-CN"/>
              </w:rPr>
              <w:t xml:space="preserve"> </w:t>
            </w:r>
            <w:r w:rsidRPr="004B5E97">
              <w:rPr>
                <w:rFonts w:ascii="SimSun" w:eastAsia="SimSun" w:hAnsi="SimSun" w:cs="바탕" w:hint="eastAsia"/>
                <w:b/>
                <w:sz w:val="21"/>
                <w:szCs w:val="21"/>
                <w:lang w:eastAsia="zh-CN"/>
              </w:rPr>
              <w:t>法律</w:t>
            </w:r>
            <w:r w:rsidRPr="004B5E97">
              <w:rPr>
                <w:rFonts w:ascii="SimSun" w:eastAsia="SimSun" w:hAnsi="SimSun" w:cs="새굴림" w:hint="eastAsia"/>
                <w:b/>
                <w:sz w:val="21"/>
                <w:szCs w:val="21"/>
                <w:lang w:eastAsia="zh-CN"/>
              </w:rPr>
              <w:t>责任</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第三十三</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动植物产品和其他检疫物入境有下列行为之一的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hint="eastAsia"/>
                <w:sz w:val="21"/>
                <w:szCs w:val="21"/>
                <w:lang w:eastAsia="zh-CN"/>
              </w:rPr>
              <w:t>5000</w:t>
            </w:r>
            <w:r w:rsidRPr="004B5E97">
              <w:rPr>
                <w:rFonts w:ascii="SimSun" w:eastAsia="SimSun" w:hAnsi="SimSun" w:cs="바탕" w:hint="eastAsia"/>
                <w:sz w:val="21"/>
                <w:szCs w:val="21"/>
                <w:lang w:eastAsia="zh-CN"/>
              </w:rPr>
              <w:t>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一</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应当向检验检疫机构申报而未申报的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申</w:t>
            </w:r>
            <w:r w:rsidRPr="004B5E97">
              <w:rPr>
                <w:rFonts w:ascii="SimSun" w:eastAsia="SimSun" w:hAnsi="SimSun" w:cs="새굴림" w:hint="eastAsia"/>
                <w:sz w:val="21"/>
                <w:szCs w:val="21"/>
                <w:lang w:eastAsia="zh-CN"/>
              </w:rPr>
              <w:t>报的动植物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动植物产品和其他检疫物与实际不符的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未依法</w:t>
            </w:r>
            <w:r w:rsidRPr="004B5E97">
              <w:rPr>
                <w:rFonts w:ascii="SimSun" w:eastAsia="SimSun" w:hAnsi="SimSun" w:cs="새굴림" w:hint="eastAsia"/>
                <w:sz w:val="21"/>
                <w:szCs w:val="21"/>
                <w:lang w:eastAsia="zh-CN"/>
              </w:rPr>
              <w:t>办理检疫审批手续的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四</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未按照</w:t>
            </w:r>
            <w:r w:rsidRPr="004B5E97">
              <w:rPr>
                <w:rFonts w:ascii="SimSun" w:eastAsia="SimSun" w:hAnsi="SimSun" w:cs="새굴림" w:hint="eastAsia"/>
                <w:sz w:val="21"/>
                <w:szCs w:val="21"/>
                <w:lang w:eastAsia="zh-CN"/>
              </w:rPr>
              <w:t>检疫审批的规定执行的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바탕" w:hint="eastAsia"/>
                <w:sz w:val="21"/>
                <w:szCs w:val="21"/>
                <w:lang w:eastAsia="zh-CN"/>
              </w:rPr>
              <w:lastRenderedPageBreak/>
              <w:t>有前款第二</w:t>
            </w:r>
            <w:r w:rsidRPr="004B5E97">
              <w:rPr>
                <w:rFonts w:ascii="SimSun" w:eastAsia="SimSun" w:hAnsi="SimSun" w:cs="새굴림" w:hint="eastAsia"/>
                <w:sz w:val="21"/>
                <w:szCs w:val="21"/>
                <w:lang w:eastAsia="zh-CN"/>
              </w:rPr>
              <w:t>项所列行为</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已取得</w:t>
            </w:r>
            <w:r w:rsidRPr="004B5E97">
              <w:rPr>
                <w:rFonts w:ascii="SimSun" w:eastAsia="SimSun" w:hAnsi="SimSun" w:cs="새굴림" w:hint="eastAsia"/>
                <w:sz w:val="21"/>
                <w:szCs w:val="21"/>
                <w:lang w:eastAsia="zh-CN"/>
              </w:rPr>
              <w:t>检疫单证的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予以吊</w:t>
            </w:r>
            <w:r w:rsidRPr="004B5E97">
              <w:rPr>
                <w:rFonts w:ascii="SimSun" w:eastAsia="SimSun" w:hAnsi="SimSun" w:cs="새굴림" w:hint="eastAsia"/>
                <w:sz w:val="21"/>
                <w:szCs w:val="21"/>
                <w:lang w:eastAsia="zh-CN"/>
              </w:rPr>
              <w:t>销</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第三十四</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有下列</w:t>
            </w:r>
            <w:r w:rsidRPr="004B5E97">
              <w:rPr>
                <w:rFonts w:ascii="SimSun" w:eastAsia="SimSun" w:hAnsi="SimSun" w:cs="새굴림" w:hint="eastAsia"/>
                <w:sz w:val="21"/>
                <w:szCs w:val="21"/>
                <w:lang w:eastAsia="zh-CN"/>
              </w:rPr>
              <w:t>违法行为之一的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检验检疫机构处以警告或者</w:t>
            </w:r>
            <w:r w:rsidRPr="004B5E97">
              <w:rPr>
                <w:rFonts w:ascii="SimSun" w:eastAsia="SimSun" w:hAnsi="SimSun" w:hint="eastAsia"/>
                <w:sz w:val="21"/>
                <w:szCs w:val="21"/>
                <w:lang w:eastAsia="zh-CN"/>
              </w:rPr>
              <w:t>100</w:t>
            </w:r>
            <w:r w:rsidRPr="004B5E97">
              <w:rPr>
                <w:rFonts w:ascii="SimSun" w:eastAsia="SimSun" w:hAnsi="SimSun" w:cs="바탕" w:hint="eastAsia"/>
                <w:sz w:val="21"/>
                <w:szCs w:val="21"/>
                <w:lang w:eastAsia="zh-CN"/>
              </w:rPr>
              <w:t>元以上</w:t>
            </w:r>
            <w:r w:rsidRPr="004B5E97">
              <w:rPr>
                <w:rFonts w:ascii="SimSun" w:eastAsia="SimSun" w:hAnsi="SimSun" w:hint="eastAsia"/>
                <w:sz w:val="21"/>
                <w:szCs w:val="21"/>
                <w:lang w:eastAsia="zh-CN"/>
              </w:rPr>
              <w:t>5000</w:t>
            </w:r>
            <w:r w:rsidRPr="004B5E97">
              <w:rPr>
                <w:rFonts w:ascii="SimSun" w:eastAsia="SimSun" w:hAnsi="SimSun" w:cs="바탕" w:hint="eastAsia"/>
                <w:sz w:val="21"/>
                <w:szCs w:val="21"/>
                <w:lang w:eastAsia="zh-CN"/>
              </w:rPr>
              <w:t>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拒</w:t>
            </w:r>
            <w:r w:rsidRPr="004B5E97">
              <w:rPr>
                <w:rFonts w:ascii="SimSun" w:eastAsia="SimSun" w:hAnsi="SimSun" w:cs="새굴림" w:hint="eastAsia"/>
                <w:sz w:val="21"/>
                <w:szCs w:val="21"/>
                <w:lang w:eastAsia="zh-CN"/>
              </w:rPr>
              <w:t>绝接受检疫</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拒不接受</w:t>
            </w:r>
            <w:r w:rsidRPr="004B5E97">
              <w:rPr>
                <w:rFonts w:ascii="SimSun" w:eastAsia="SimSun" w:hAnsi="SimSun" w:cs="새굴림" w:hint="eastAsia"/>
                <w:sz w:val="21"/>
                <w:szCs w:val="21"/>
                <w:lang w:eastAsia="zh-CN"/>
              </w:rPr>
              <w:t>卫生处理的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388"/>
              <w:rPr>
                <w:rFonts w:ascii="SimSun" w:eastAsia="SimSun" w:hAnsi="SimSun"/>
                <w:spacing w:val="-8"/>
                <w:sz w:val="21"/>
                <w:szCs w:val="21"/>
                <w:lang w:eastAsia="zh-CN"/>
              </w:rPr>
            </w:pPr>
            <w:r w:rsidRPr="004B5E97">
              <w:rPr>
                <w:rFonts w:ascii="SimSun" w:eastAsia="SimSun" w:hAnsi="SimSun" w:hint="eastAsia"/>
                <w:spacing w:val="-8"/>
                <w:sz w:val="21"/>
                <w:szCs w:val="21"/>
                <w:lang w:eastAsia="zh-CN"/>
              </w:rPr>
              <w:t>（</w:t>
            </w:r>
            <w:r w:rsidRPr="004B5E97">
              <w:rPr>
                <w:rFonts w:ascii="SimSun" w:eastAsia="SimSun" w:hAnsi="SimSun" w:cs="바탕" w:hint="eastAsia"/>
                <w:spacing w:val="-8"/>
                <w:sz w:val="21"/>
                <w:szCs w:val="21"/>
                <w:lang w:eastAsia="zh-CN"/>
              </w:rPr>
              <w:t>二</w:t>
            </w:r>
            <w:r w:rsidRPr="004B5E97">
              <w:rPr>
                <w:rFonts w:ascii="SimSun" w:eastAsia="SimSun" w:hAnsi="SimSun" w:cs="맑은 고딕" w:hint="eastAsia"/>
                <w:spacing w:val="-8"/>
                <w:sz w:val="21"/>
                <w:szCs w:val="21"/>
                <w:lang w:eastAsia="zh-CN"/>
              </w:rPr>
              <w:t>）</w:t>
            </w:r>
            <w:r w:rsidRPr="004B5E97">
              <w:rPr>
                <w:rFonts w:ascii="SimSun" w:eastAsia="SimSun" w:hAnsi="SimSun" w:cs="새굴림" w:hint="eastAsia"/>
                <w:spacing w:val="-8"/>
                <w:sz w:val="21"/>
                <w:szCs w:val="21"/>
                <w:lang w:eastAsia="zh-CN"/>
              </w:rPr>
              <w:t>伪造</w:t>
            </w:r>
            <w:r w:rsidRPr="004B5E97">
              <w:rPr>
                <w:rFonts w:ascii="SimSun" w:eastAsia="SimSun" w:hAnsi="SimSun" w:cs="맑은 고딕" w:hint="eastAsia"/>
                <w:spacing w:val="-8"/>
                <w:sz w:val="21"/>
                <w:szCs w:val="21"/>
                <w:lang w:eastAsia="zh-CN"/>
              </w:rPr>
              <w:t>、</w:t>
            </w:r>
            <w:r w:rsidRPr="004B5E97">
              <w:rPr>
                <w:rFonts w:ascii="SimSun" w:eastAsia="SimSun" w:hAnsi="SimSun" w:cs="새굴림" w:hint="eastAsia"/>
                <w:spacing w:val="-8"/>
                <w:sz w:val="21"/>
                <w:szCs w:val="21"/>
                <w:lang w:eastAsia="zh-CN"/>
              </w:rPr>
              <w:t>变造卫生检疫单证的</w:t>
            </w:r>
            <w:r w:rsidRPr="004B5E97">
              <w:rPr>
                <w:rFonts w:ascii="SimSun" w:eastAsia="SimSun" w:hAnsi="SimSun" w:cs="맑은 고딕" w:hint="eastAsia"/>
                <w:spacing w:val="-8"/>
                <w:sz w:val="21"/>
                <w:szCs w:val="21"/>
                <w:lang w:eastAsia="zh-CN"/>
              </w:rPr>
              <w:t>；</w:t>
            </w:r>
            <w:r w:rsidRPr="004B5E97">
              <w:rPr>
                <w:rFonts w:ascii="SimSun" w:eastAsia="SimSun" w:hAnsi="SimSun"/>
                <w:spacing w:val="-8"/>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瞒报携带禁止进口的微生物</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人体</w:t>
            </w:r>
            <w:r w:rsidRPr="004B5E97">
              <w:rPr>
                <w:rFonts w:ascii="SimSun" w:eastAsia="SimSun" w:hAnsi="SimSun" w:cs="새굴림" w:hint="eastAsia"/>
                <w:sz w:val="21"/>
                <w:szCs w:val="21"/>
                <w:lang w:eastAsia="zh-CN"/>
              </w:rPr>
              <w:t>组织</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生物制品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血液及其制品或者其他可能引起</w:t>
            </w:r>
            <w:r w:rsidRPr="004B5E97">
              <w:rPr>
                <w:rFonts w:ascii="SimSun" w:eastAsia="SimSun" w:hAnsi="SimSun" w:cs="새굴림" w:hint="eastAsia"/>
                <w:sz w:val="21"/>
                <w:szCs w:val="21"/>
                <w:lang w:eastAsia="zh-CN"/>
              </w:rPr>
              <w:t>传染病传播的动物和物品的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四</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w:t>
            </w:r>
            <w:r w:rsidRPr="004B5E97">
              <w:rPr>
                <w:rFonts w:ascii="SimSun" w:eastAsia="SimSun" w:hAnsi="SimSun" w:cs="새굴림" w:hint="eastAsia"/>
                <w:sz w:val="21"/>
                <w:szCs w:val="21"/>
                <w:lang w:eastAsia="zh-CN"/>
              </w:rPr>
              <w:t>经检验检疫机构许可</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擅自装卸行李的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52"/>
              <w:rPr>
                <w:rFonts w:ascii="SimSun" w:eastAsia="SimSun" w:hAnsi="SimSun"/>
                <w:spacing w:val="8"/>
                <w:sz w:val="21"/>
                <w:szCs w:val="21"/>
                <w:lang w:eastAsia="zh-CN"/>
              </w:rPr>
            </w:pPr>
            <w:r w:rsidRPr="004B5E97">
              <w:rPr>
                <w:rFonts w:ascii="SimSun" w:eastAsia="SimSun" w:hAnsi="SimSun" w:hint="eastAsia"/>
                <w:spacing w:val="8"/>
                <w:sz w:val="21"/>
                <w:szCs w:val="21"/>
                <w:lang w:eastAsia="zh-CN"/>
              </w:rPr>
              <w:t>（</w:t>
            </w:r>
            <w:r w:rsidRPr="004B5E97">
              <w:rPr>
                <w:rFonts w:ascii="SimSun" w:eastAsia="SimSun" w:hAnsi="SimSun" w:cs="바탕" w:hint="eastAsia"/>
                <w:spacing w:val="8"/>
                <w:sz w:val="21"/>
                <w:szCs w:val="21"/>
                <w:lang w:eastAsia="zh-CN"/>
              </w:rPr>
              <w:t>五</w:t>
            </w:r>
            <w:r w:rsidRPr="004B5E97">
              <w:rPr>
                <w:rFonts w:ascii="SimSun" w:eastAsia="SimSun" w:hAnsi="SimSun" w:cs="맑은 고딕" w:hint="eastAsia"/>
                <w:spacing w:val="8"/>
                <w:sz w:val="21"/>
                <w:szCs w:val="21"/>
                <w:lang w:eastAsia="zh-CN"/>
              </w:rPr>
              <w:t>）</w:t>
            </w:r>
            <w:r w:rsidRPr="004B5E97">
              <w:rPr>
                <w:rFonts w:ascii="SimSun" w:eastAsia="SimSun" w:hAnsi="SimSun" w:cs="바탕" w:hint="eastAsia"/>
                <w:spacing w:val="8"/>
                <w:sz w:val="21"/>
                <w:szCs w:val="21"/>
                <w:lang w:eastAsia="zh-CN"/>
              </w:rPr>
              <w:t>承</w:t>
            </w:r>
            <w:r w:rsidRPr="004B5E97">
              <w:rPr>
                <w:rFonts w:ascii="SimSun" w:eastAsia="SimSun" w:hAnsi="SimSun" w:cs="새굴림" w:hint="eastAsia"/>
                <w:spacing w:val="8"/>
                <w:sz w:val="21"/>
                <w:szCs w:val="21"/>
                <w:lang w:eastAsia="zh-CN"/>
              </w:rPr>
              <w:t>运人对运载的入境中转人员携带物未单独打板或者分舱运载的</w:t>
            </w:r>
            <w:r w:rsidRPr="004B5E97">
              <w:rPr>
                <w:rFonts w:ascii="SimSun" w:eastAsia="SimSun" w:hAnsi="SimSun" w:cs="맑은 고딕" w:hint="eastAsia"/>
                <w:spacing w:val="8"/>
                <w:sz w:val="21"/>
                <w:szCs w:val="21"/>
                <w:lang w:eastAsia="zh-CN"/>
              </w:rPr>
              <w:t>。</w:t>
            </w:r>
            <w:r w:rsidRPr="004B5E97">
              <w:rPr>
                <w:rFonts w:ascii="SimSun" w:eastAsia="SimSun" w:hAnsi="SimSun"/>
                <w:spacing w:val="8"/>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第三十五</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未</w:t>
            </w:r>
            <w:r w:rsidRPr="004B5E97">
              <w:rPr>
                <w:rFonts w:ascii="SimSun" w:eastAsia="SimSun" w:hAnsi="SimSun" w:cs="새굴림" w:hint="eastAsia"/>
                <w:sz w:val="21"/>
                <w:szCs w:val="21"/>
                <w:lang w:eastAsia="zh-CN"/>
              </w:rPr>
              <w:t>经检验检疫机构实施卫生处理</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擅自移</w:t>
            </w:r>
            <w:r w:rsidRPr="004B5E97">
              <w:rPr>
                <w:rFonts w:ascii="SimSun" w:eastAsia="SimSun" w:hAnsi="SimSun" w:cs="새굴림" w:hint="eastAsia"/>
                <w:sz w:val="21"/>
                <w:szCs w:val="21"/>
                <w:lang w:eastAsia="zh-CN"/>
              </w:rPr>
              <w:t>运尸体</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骸骨的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hint="eastAsia"/>
                <w:sz w:val="21"/>
                <w:szCs w:val="21"/>
                <w:lang w:eastAsia="zh-CN"/>
              </w:rPr>
              <w:t>1000</w:t>
            </w:r>
            <w:r w:rsidRPr="004B5E97">
              <w:rPr>
                <w:rFonts w:ascii="SimSun" w:eastAsia="SimSun" w:hAnsi="SimSun" w:cs="바탕" w:hint="eastAsia"/>
                <w:sz w:val="21"/>
                <w:szCs w:val="21"/>
                <w:lang w:eastAsia="zh-CN"/>
              </w:rPr>
              <w:t>元以上</w:t>
            </w:r>
            <w:r w:rsidRPr="004B5E97">
              <w:rPr>
                <w:rFonts w:ascii="SimSun" w:eastAsia="SimSun" w:hAnsi="SimSun" w:hint="eastAsia"/>
                <w:sz w:val="21"/>
                <w:szCs w:val="21"/>
                <w:lang w:eastAsia="zh-CN"/>
              </w:rPr>
              <w:t>1</w:t>
            </w:r>
            <w:r w:rsidRPr="004B5E97">
              <w:rPr>
                <w:rFonts w:ascii="SimSun" w:eastAsia="SimSun" w:hAnsi="SimSun" w:cs="바탕" w:hint="eastAsia"/>
                <w:sz w:val="21"/>
                <w:szCs w:val="21"/>
                <w:lang w:eastAsia="zh-CN"/>
              </w:rPr>
              <w:t>万元以下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第三十六</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有下列行</w:t>
            </w:r>
            <w:r w:rsidRPr="004B5E97">
              <w:rPr>
                <w:rFonts w:ascii="SimSun" w:eastAsia="SimSun" w:hAnsi="SimSun" w:cs="새굴림" w:hint="eastAsia"/>
                <w:sz w:val="21"/>
                <w:szCs w:val="21"/>
                <w:lang w:eastAsia="zh-CN"/>
              </w:rPr>
              <w:t>为之一的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hint="eastAsia"/>
                <w:sz w:val="21"/>
                <w:szCs w:val="21"/>
                <w:lang w:eastAsia="zh-CN"/>
              </w:rPr>
              <w:t>3000</w:t>
            </w:r>
            <w:r w:rsidRPr="004B5E97">
              <w:rPr>
                <w:rFonts w:ascii="SimSun" w:eastAsia="SimSun" w:hAnsi="SimSun" w:cs="바탕" w:hint="eastAsia"/>
                <w:sz w:val="21"/>
                <w:szCs w:val="21"/>
                <w:lang w:eastAsia="zh-CN"/>
              </w:rPr>
              <w:t>元以上</w:t>
            </w:r>
            <w:r w:rsidRPr="004B5E97">
              <w:rPr>
                <w:rFonts w:ascii="SimSun" w:eastAsia="SimSun" w:hAnsi="SimSun" w:hint="eastAsia"/>
                <w:sz w:val="21"/>
                <w:szCs w:val="21"/>
                <w:lang w:eastAsia="zh-CN"/>
              </w:rPr>
              <w:t>3</w:t>
            </w:r>
            <w:r w:rsidRPr="004B5E97">
              <w:rPr>
                <w:rFonts w:ascii="SimSun" w:eastAsia="SimSun" w:hAnsi="SimSun" w:cs="바탕" w:hint="eastAsia"/>
                <w:sz w:val="21"/>
                <w:szCs w:val="21"/>
                <w:lang w:eastAsia="zh-CN"/>
              </w:rPr>
              <w:t>万元以下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一</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w:t>
            </w:r>
            <w:r w:rsidRPr="004B5E97">
              <w:rPr>
                <w:rFonts w:ascii="SimSun" w:eastAsia="SimSun" w:hAnsi="SimSun" w:cs="새굴림" w:hint="eastAsia"/>
                <w:sz w:val="21"/>
                <w:szCs w:val="21"/>
                <w:lang w:eastAsia="zh-CN"/>
              </w:rPr>
              <w:t>经检验检疫机构许可擅自将进境</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过境动植物</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动植物产品和其他检疫物卸离运输工具或者运递的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w:t>
            </w:r>
            <w:r w:rsidRPr="004B5E97">
              <w:rPr>
                <w:rFonts w:ascii="SimSun" w:eastAsia="SimSun" w:hAnsi="SimSun" w:cs="새굴림" w:hint="eastAsia"/>
                <w:sz w:val="21"/>
                <w:szCs w:val="21"/>
                <w:lang w:eastAsia="zh-CN"/>
              </w:rPr>
              <w:t>经检验检疫机构许可</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擅自</w:t>
            </w:r>
            <w:r w:rsidRPr="004B5E97">
              <w:rPr>
                <w:rFonts w:ascii="SimSun" w:eastAsia="SimSun" w:hAnsi="SimSun" w:cs="새굴림" w:hint="eastAsia"/>
                <w:sz w:val="21"/>
                <w:szCs w:val="21"/>
                <w:lang w:eastAsia="zh-CN"/>
              </w:rPr>
              <w:t>调离或者处理在检验检疫机构指定的隔离场所中截留隔离的携带物的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擅自</w:t>
            </w:r>
            <w:r w:rsidRPr="004B5E97">
              <w:rPr>
                <w:rFonts w:ascii="SimSun" w:eastAsia="SimSun" w:hAnsi="SimSun" w:cs="새굴림" w:hint="eastAsia"/>
                <w:sz w:val="21"/>
                <w:szCs w:val="21"/>
                <w:lang w:eastAsia="zh-CN"/>
              </w:rPr>
              <w:t>开拆</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损毁动植物检疫封识或者标志的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第三十七</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伪造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变造动植物检疫单证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印章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标志</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封</w:t>
            </w:r>
            <w:r w:rsidRPr="004B5E97">
              <w:rPr>
                <w:rFonts w:ascii="SimSun" w:eastAsia="SimSun" w:hAnsi="SimSun" w:cs="새굴림" w:hint="eastAsia"/>
                <w:sz w:val="21"/>
                <w:szCs w:val="21"/>
                <w:lang w:eastAsia="zh-CN"/>
              </w:rPr>
              <w:t>识的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应当依法移送公安机关</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尚不构成犯罪或者犯罪情节显著轻微依法不需要判处刑罚的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cs="맑은 고딕" w:hint="eastAsia"/>
                <w:sz w:val="21"/>
                <w:szCs w:val="21"/>
                <w:lang w:eastAsia="zh-CN"/>
              </w:rPr>
              <w:t>２</w:t>
            </w:r>
            <w:r w:rsidRPr="004B5E97">
              <w:rPr>
                <w:rFonts w:ascii="SimSun" w:eastAsia="SimSun" w:hAnsi="SimSun" w:cs="바탕" w:hint="eastAsia"/>
                <w:sz w:val="21"/>
                <w:szCs w:val="21"/>
                <w:lang w:eastAsia="zh-CN"/>
              </w:rPr>
              <w:t>万元以上</w:t>
            </w:r>
            <w:r w:rsidRPr="004B5E97">
              <w:rPr>
                <w:rFonts w:ascii="SimSun" w:eastAsia="SimSun" w:hAnsi="SimSun" w:cs="맑은 고딕" w:hint="eastAsia"/>
                <w:sz w:val="21"/>
                <w:szCs w:val="21"/>
                <w:lang w:eastAsia="zh-CN"/>
              </w:rPr>
              <w:t>５</w:t>
            </w:r>
            <w:r w:rsidRPr="004B5E97">
              <w:rPr>
                <w:rFonts w:ascii="SimSun" w:eastAsia="SimSun" w:hAnsi="SimSun" w:cs="바탕" w:hint="eastAsia"/>
                <w:sz w:val="21"/>
                <w:szCs w:val="21"/>
                <w:lang w:eastAsia="zh-CN"/>
              </w:rPr>
              <w:t>万元以下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第三十八</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携</w:t>
            </w:r>
            <w:r w:rsidRPr="004B5E97">
              <w:rPr>
                <w:rFonts w:ascii="SimSun" w:eastAsia="SimSun" w:hAnsi="SimSun" w:cs="새굴림" w:hint="eastAsia"/>
                <w:sz w:val="21"/>
                <w:szCs w:val="21"/>
                <w:lang w:eastAsia="zh-CN"/>
              </w:rPr>
              <w:t>带废旧物品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未向</w:t>
            </w:r>
            <w:r w:rsidRPr="004B5E97">
              <w:rPr>
                <w:rFonts w:ascii="SimSun" w:eastAsia="SimSun" w:hAnsi="SimSun" w:cs="새굴림" w:hint="eastAsia"/>
                <w:sz w:val="21"/>
                <w:szCs w:val="21"/>
                <w:lang w:eastAsia="zh-CN"/>
              </w:rPr>
              <w:t>检验检疫机构申报</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未</w:t>
            </w:r>
            <w:r w:rsidRPr="004B5E97">
              <w:rPr>
                <w:rFonts w:ascii="SimSun" w:eastAsia="SimSun" w:hAnsi="SimSun" w:cs="새굴림" w:hint="eastAsia"/>
                <w:sz w:val="21"/>
                <w:szCs w:val="21"/>
                <w:lang w:eastAsia="zh-CN"/>
              </w:rPr>
              <w:t>经检验检疫机构实施卫生处理并签发有关单证而擅自入境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hint="eastAsia"/>
                <w:sz w:val="21"/>
                <w:szCs w:val="21"/>
                <w:lang w:eastAsia="zh-CN"/>
              </w:rPr>
              <w:t>5000</w:t>
            </w:r>
            <w:r w:rsidRPr="004B5E97">
              <w:rPr>
                <w:rFonts w:ascii="SimSun" w:eastAsia="SimSun" w:hAnsi="SimSun" w:cs="바탕" w:hint="eastAsia"/>
                <w:sz w:val="21"/>
                <w:szCs w:val="21"/>
                <w:lang w:eastAsia="zh-CN"/>
              </w:rPr>
              <w:t>元以上</w:t>
            </w:r>
            <w:r w:rsidRPr="004B5E97">
              <w:rPr>
                <w:rFonts w:ascii="SimSun" w:eastAsia="SimSun" w:hAnsi="SimSun" w:hint="eastAsia"/>
                <w:sz w:val="21"/>
                <w:szCs w:val="21"/>
                <w:lang w:eastAsia="zh-CN"/>
              </w:rPr>
              <w:t>3</w:t>
            </w:r>
            <w:r w:rsidRPr="004B5E97">
              <w:rPr>
                <w:rFonts w:ascii="SimSun" w:eastAsia="SimSun" w:hAnsi="SimSun" w:cs="바탕" w:hint="eastAsia"/>
                <w:sz w:val="21"/>
                <w:szCs w:val="21"/>
                <w:lang w:eastAsia="zh-CN"/>
              </w:rPr>
              <w:t>万元以下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第三十九</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买卖动植物检疫单证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印章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标志</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封</w:t>
            </w:r>
            <w:r w:rsidRPr="004B5E97">
              <w:rPr>
                <w:rFonts w:ascii="SimSun" w:eastAsia="SimSun" w:hAnsi="SimSun" w:cs="새굴림" w:hint="eastAsia"/>
                <w:sz w:val="21"/>
                <w:szCs w:val="21"/>
                <w:lang w:eastAsia="zh-CN"/>
              </w:rPr>
              <w:t>识或者买卖伪造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变造的动植物检疫单证</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印章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标志</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封</w:t>
            </w:r>
            <w:r w:rsidRPr="004B5E97">
              <w:rPr>
                <w:rFonts w:ascii="SimSun" w:eastAsia="SimSun" w:hAnsi="SimSun" w:cs="새굴림" w:hint="eastAsia"/>
                <w:sz w:val="21"/>
                <w:szCs w:val="21"/>
                <w:lang w:eastAsia="zh-CN"/>
              </w:rPr>
              <w:t>识</w:t>
            </w:r>
            <w:r w:rsidRPr="004B5E97">
              <w:rPr>
                <w:rFonts w:ascii="SimSun" w:eastAsia="SimSun" w:hAnsi="SimSun" w:cs="새굴림" w:hint="eastAsia"/>
                <w:sz w:val="21"/>
                <w:szCs w:val="21"/>
                <w:lang w:eastAsia="zh-CN"/>
              </w:rPr>
              <w:lastRenderedPageBreak/>
              <w:t>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有</w:t>
            </w:r>
            <w:r w:rsidRPr="004B5E97">
              <w:rPr>
                <w:rFonts w:ascii="SimSun" w:eastAsia="SimSun" w:hAnsi="SimSun" w:cs="새굴림" w:hint="eastAsia"/>
                <w:sz w:val="21"/>
                <w:szCs w:val="21"/>
                <w:lang w:eastAsia="zh-CN"/>
              </w:rPr>
              <w:t>违法所得的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检验检疫机构处以违法所得</w:t>
            </w:r>
            <w:r w:rsidRPr="004B5E97">
              <w:rPr>
                <w:rFonts w:ascii="SimSun" w:eastAsia="SimSun" w:hAnsi="SimSun" w:cs="맑은 고딕" w:hint="eastAsia"/>
                <w:sz w:val="21"/>
                <w:szCs w:val="21"/>
                <w:lang w:eastAsia="zh-CN"/>
              </w:rPr>
              <w:t>３</w:t>
            </w:r>
            <w:r w:rsidRPr="004B5E97">
              <w:rPr>
                <w:rFonts w:ascii="SimSun" w:eastAsia="SimSun" w:hAnsi="SimSun" w:cs="바탕" w:hint="eastAsia"/>
                <w:sz w:val="21"/>
                <w:szCs w:val="21"/>
                <w:lang w:eastAsia="zh-CN"/>
              </w:rPr>
              <w:t>倍以下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最高不超</w:t>
            </w:r>
            <w:r w:rsidRPr="004B5E97">
              <w:rPr>
                <w:rFonts w:ascii="SimSun" w:eastAsia="SimSun" w:hAnsi="SimSun" w:cs="새굴림" w:hint="eastAsia"/>
                <w:sz w:val="21"/>
                <w:szCs w:val="21"/>
                <w:lang w:eastAsia="zh-CN"/>
              </w:rPr>
              <w:t>过</w:t>
            </w:r>
            <w:r w:rsidRPr="004B5E97">
              <w:rPr>
                <w:rFonts w:ascii="SimSun" w:eastAsia="SimSun" w:hAnsi="SimSun" w:cs="맑은 고딕" w:hint="eastAsia"/>
                <w:sz w:val="21"/>
                <w:szCs w:val="21"/>
                <w:lang w:eastAsia="zh-CN"/>
              </w:rPr>
              <w:t>３</w:t>
            </w:r>
            <w:r w:rsidRPr="004B5E97">
              <w:rPr>
                <w:rFonts w:ascii="SimSun" w:eastAsia="SimSun" w:hAnsi="SimSun" w:cs="바탕" w:hint="eastAsia"/>
                <w:sz w:val="21"/>
                <w:szCs w:val="21"/>
                <w:lang w:eastAsia="zh-CN"/>
              </w:rPr>
              <w:t>万元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无</w:t>
            </w:r>
            <w:r w:rsidRPr="004B5E97">
              <w:rPr>
                <w:rFonts w:ascii="SimSun" w:eastAsia="SimSun" w:hAnsi="SimSun" w:cs="새굴림" w:hint="eastAsia"/>
                <w:sz w:val="21"/>
                <w:szCs w:val="21"/>
                <w:lang w:eastAsia="zh-CN"/>
              </w:rPr>
              <w:t>违法所得的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hint="eastAsia"/>
                <w:sz w:val="21"/>
                <w:szCs w:val="21"/>
                <w:lang w:eastAsia="zh-CN"/>
              </w:rPr>
              <w:t>1</w:t>
            </w:r>
            <w:r w:rsidRPr="004B5E97">
              <w:rPr>
                <w:rFonts w:ascii="SimSun" w:eastAsia="SimSun" w:hAnsi="SimSun" w:cs="바탕" w:hint="eastAsia"/>
                <w:sz w:val="21"/>
                <w:szCs w:val="21"/>
                <w:lang w:eastAsia="zh-CN"/>
              </w:rPr>
              <w:t>万元以下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cs="새굴림" w:hint="eastAsia"/>
                <w:sz w:val="21"/>
                <w:szCs w:val="21"/>
                <w:lang w:eastAsia="zh-CN"/>
              </w:rPr>
              <w:t>买卖卫生检疫单证或者买卖伪造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变造的卫生检疫单证的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有</w:t>
            </w:r>
            <w:r w:rsidRPr="004B5E97">
              <w:rPr>
                <w:rFonts w:ascii="SimSun" w:eastAsia="SimSun" w:hAnsi="SimSun" w:cs="새굴림" w:hint="eastAsia"/>
                <w:sz w:val="21"/>
                <w:szCs w:val="21"/>
                <w:lang w:eastAsia="zh-CN"/>
              </w:rPr>
              <w:t>违法所得的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检验检疫机构处以违法所得</w:t>
            </w:r>
            <w:r w:rsidRPr="004B5E97">
              <w:rPr>
                <w:rFonts w:ascii="SimSun" w:eastAsia="SimSun" w:hAnsi="SimSun" w:hint="eastAsia"/>
                <w:sz w:val="21"/>
                <w:szCs w:val="21"/>
                <w:lang w:eastAsia="zh-CN"/>
              </w:rPr>
              <w:t>3</w:t>
            </w:r>
            <w:r w:rsidRPr="004B5E97">
              <w:rPr>
                <w:rFonts w:ascii="SimSun" w:eastAsia="SimSun" w:hAnsi="SimSun" w:cs="바탕" w:hint="eastAsia"/>
                <w:sz w:val="21"/>
                <w:szCs w:val="21"/>
                <w:lang w:eastAsia="zh-CN"/>
              </w:rPr>
              <w:t>倍以下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最高不超</w:t>
            </w:r>
            <w:r w:rsidRPr="004B5E97">
              <w:rPr>
                <w:rFonts w:ascii="SimSun" w:eastAsia="SimSun" w:hAnsi="SimSun" w:cs="새굴림" w:hint="eastAsia"/>
                <w:sz w:val="21"/>
                <w:szCs w:val="21"/>
                <w:lang w:eastAsia="zh-CN"/>
              </w:rPr>
              <w:t>过</w:t>
            </w:r>
            <w:r w:rsidRPr="004B5E97">
              <w:rPr>
                <w:rFonts w:ascii="SimSun" w:eastAsia="SimSun" w:hAnsi="SimSun" w:hint="eastAsia"/>
                <w:sz w:val="21"/>
                <w:szCs w:val="21"/>
                <w:lang w:eastAsia="zh-CN"/>
              </w:rPr>
              <w:t>5000</w:t>
            </w:r>
            <w:r w:rsidRPr="004B5E97">
              <w:rPr>
                <w:rFonts w:ascii="SimSun" w:eastAsia="SimSun" w:hAnsi="SimSun" w:cs="바탕" w:hint="eastAsia"/>
                <w:sz w:val="21"/>
                <w:szCs w:val="21"/>
                <w:lang w:eastAsia="zh-CN"/>
              </w:rPr>
              <w:t>元</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无</w:t>
            </w:r>
            <w:r w:rsidRPr="004B5E97">
              <w:rPr>
                <w:rFonts w:ascii="SimSun" w:eastAsia="SimSun" w:hAnsi="SimSun" w:cs="새굴림" w:hint="eastAsia"/>
                <w:sz w:val="21"/>
                <w:szCs w:val="21"/>
                <w:lang w:eastAsia="zh-CN"/>
              </w:rPr>
              <w:t>违法所得的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hint="eastAsia"/>
                <w:sz w:val="21"/>
                <w:szCs w:val="21"/>
                <w:lang w:eastAsia="zh-CN"/>
              </w:rPr>
              <w:t>100</w:t>
            </w:r>
            <w:r w:rsidRPr="004B5E97">
              <w:rPr>
                <w:rFonts w:ascii="SimSun" w:eastAsia="SimSun" w:hAnsi="SimSun" w:cs="바탕" w:hint="eastAsia"/>
                <w:sz w:val="21"/>
                <w:szCs w:val="21"/>
                <w:lang w:eastAsia="zh-CN"/>
              </w:rPr>
              <w:t>元以上</w:t>
            </w:r>
            <w:r w:rsidRPr="004B5E97">
              <w:rPr>
                <w:rFonts w:ascii="SimSun" w:eastAsia="SimSun" w:hAnsi="SimSun" w:hint="eastAsia"/>
                <w:sz w:val="21"/>
                <w:szCs w:val="21"/>
                <w:lang w:eastAsia="zh-CN"/>
              </w:rPr>
              <w:t>5000</w:t>
            </w:r>
            <w:r w:rsidRPr="004B5E97">
              <w:rPr>
                <w:rFonts w:ascii="SimSun" w:eastAsia="SimSun" w:hAnsi="SimSun" w:cs="바탕" w:hint="eastAsia"/>
                <w:sz w:val="21"/>
                <w:szCs w:val="21"/>
                <w:lang w:eastAsia="zh-CN"/>
              </w:rPr>
              <w:t>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第四十</w:t>
            </w:r>
            <w:r w:rsidRPr="004B5E97">
              <w:rPr>
                <w:rFonts w:ascii="SimSun" w:eastAsia="SimSun" w:hAnsi="SimSun" w:cs="새굴림" w:hint="eastAsia"/>
                <w:b/>
                <w:sz w:val="21"/>
                <w:szCs w:val="21"/>
                <w:lang w:eastAsia="zh-CN"/>
              </w:rPr>
              <w:t>条</w:t>
            </w:r>
            <w:r w:rsidRPr="004B5E97">
              <w:rPr>
                <w:rFonts w:ascii="SimSun" w:eastAsia="SimSun" w:hAnsi="SimSun" w:hint="eastAsia"/>
                <w:b/>
                <w:sz w:val="21"/>
                <w:szCs w:val="21"/>
                <w:lang w:eastAsia="zh-CN"/>
              </w:rPr>
              <w:t xml:space="preserve"> </w:t>
            </w:r>
            <w:r w:rsidRPr="004B5E97">
              <w:rPr>
                <w:rFonts w:ascii="SimSun" w:eastAsia="SimSun" w:hAnsi="SimSun" w:cs="바탕" w:hint="eastAsia"/>
                <w:sz w:val="21"/>
                <w:szCs w:val="21"/>
                <w:lang w:eastAsia="zh-CN"/>
              </w:rPr>
              <w:t>有下列行</w:t>
            </w:r>
            <w:r w:rsidRPr="004B5E97">
              <w:rPr>
                <w:rFonts w:ascii="SimSun" w:eastAsia="SimSun" w:hAnsi="SimSun" w:cs="새굴림" w:hint="eastAsia"/>
                <w:sz w:val="21"/>
                <w:szCs w:val="21"/>
                <w:lang w:eastAsia="zh-CN"/>
              </w:rPr>
              <w:t>为之一的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由</w:t>
            </w:r>
            <w:r w:rsidRPr="004B5E97">
              <w:rPr>
                <w:rFonts w:ascii="SimSun" w:eastAsia="SimSun" w:hAnsi="SimSun" w:cs="새굴림" w:hint="eastAsia"/>
                <w:sz w:val="21"/>
                <w:szCs w:val="21"/>
                <w:lang w:eastAsia="zh-CN"/>
              </w:rPr>
              <w:t>检验检疫机构处以</w:t>
            </w:r>
            <w:r w:rsidRPr="004B5E97">
              <w:rPr>
                <w:rFonts w:ascii="SimSun" w:eastAsia="SimSun" w:hAnsi="SimSun" w:hint="eastAsia"/>
                <w:sz w:val="21"/>
                <w:szCs w:val="21"/>
                <w:lang w:eastAsia="zh-CN"/>
              </w:rPr>
              <w:t>1000</w:t>
            </w:r>
            <w:r w:rsidRPr="004B5E97">
              <w:rPr>
                <w:rFonts w:ascii="SimSun" w:eastAsia="SimSun" w:hAnsi="SimSun" w:cs="바탕" w:hint="eastAsia"/>
                <w:sz w:val="21"/>
                <w:szCs w:val="21"/>
                <w:lang w:eastAsia="zh-CN"/>
              </w:rPr>
              <w:t>元以下</w:t>
            </w:r>
            <w:r w:rsidRPr="004B5E97">
              <w:rPr>
                <w:rFonts w:ascii="SimSun" w:eastAsia="SimSun" w:hAnsi="SimSun" w:cs="새굴림" w:hint="eastAsia"/>
                <w:sz w:val="21"/>
                <w:szCs w:val="21"/>
                <w:lang w:eastAsia="zh-CN"/>
              </w:rPr>
              <w:t>罚款</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04"/>
              <w:rPr>
                <w:rFonts w:ascii="SimSun" w:eastAsia="SimSun" w:hAnsi="SimSun"/>
                <w:spacing w:val="-4"/>
                <w:sz w:val="21"/>
                <w:szCs w:val="21"/>
                <w:lang w:eastAsia="zh-CN"/>
              </w:rPr>
            </w:pPr>
            <w:r w:rsidRPr="004B5E97">
              <w:rPr>
                <w:rFonts w:ascii="SimSun" w:eastAsia="SimSun" w:hAnsi="SimSun" w:hint="eastAsia"/>
                <w:spacing w:val="-4"/>
                <w:sz w:val="21"/>
                <w:szCs w:val="21"/>
                <w:lang w:eastAsia="zh-CN"/>
              </w:rPr>
              <w:t>（</w:t>
            </w:r>
            <w:r w:rsidRPr="004B5E97">
              <w:rPr>
                <w:rFonts w:ascii="SimSun" w:eastAsia="SimSun" w:hAnsi="SimSun" w:cs="바탕" w:hint="eastAsia"/>
                <w:spacing w:val="-4"/>
                <w:sz w:val="21"/>
                <w:szCs w:val="21"/>
                <w:lang w:eastAsia="zh-CN"/>
              </w:rPr>
              <w:t>一</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盗窃动植物检疫单证</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印章</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标志</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封</w:t>
            </w:r>
            <w:r w:rsidRPr="004B5E97">
              <w:rPr>
                <w:rFonts w:ascii="SimSun" w:eastAsia="SimSun" w:hAnsi="SimSun" w:cs="새굴림" w:hint="eastAsia"/>
                <w:spacing w:val="-4"/>
                <w:sz w:val="21"/>
                <w:szCs w:val="21"/>
                <w:lang w:eastAsia="zh-CN"/>
              </w:rPr>
              <w:t>识或者使用伪造</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变造的动植物检疫单证</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印章</w:t>
            </w:r>
            <w:r w:rsidRPr="004B5E97">
              <w:rPr>
                <w:rFonts w:ascii="SimSun" w:eastAsia="SimSun" w:hAnsi="SimSun" w:cs="맑은 고딕" w:hint="eastAsia"/>
                <w:spacing w:val="-4"/>
                <w:sz w:val="21"/>
                <w:szCs w:val="21"/>
                <w:lang w:eastAsia="zh-CN"/>
              </w:rPr>
              <w:t>、</w:t>
            </w:r>
            <w:r w:rsidRPr="004B5E97">
              <w:rPr>
                <w:rFonts w:ascii="SimSun" w:eastAsia="SimSun" w:hAnsi="SimSun" w:cs="새굴림" w:hint="eastAsia"/>
                <w:spacing w:val="-4"/>
                <w:sz w:val="21"/>
                <w:szCs w:val="21"/>
                <w:lang w:eastAsia="zh-CN"/>
              </w:rPr>
              <w:t>标志</w:t>
            </w:r>
            <w:r w:rsidRPr="004B5E97">
              <w:rPr>
                <w:rFonts w:ascii="SimSun" w:eastAsia="SimSun" w:hAnsi="SimSun" w:cs="맑은 고딕" w:hint="eastAsia"/>
                <w:spacing w:val="-4"/>
                <w:sz w:val="21"/>
                <w:szCs w:val="21"/>
                <w:lang w:eastAsia="zh-CN"/>
              </w:rPr>
              <w:t>、</w:t>
            </w:r>
            <w:r w:rsidRPr="004B5E97">
              <w:rPr>
                <w:rFonts w:ascii="SimSun" w:eastAsia="SimSun" w:hAnsi="SimSun" w:cs="바탕" w:hint="eastAsia"/>
                <w:spacing w:val="-4"/>
                <w:sz w:val="21"/>
                <w:szCs w:val="21"/>
                <w:lang w:eastAsia="zh-CN"/>
              </w:rPr>
              <w:t>封</w:t>
            </w:r>
            <w:r w:rsidRPr="004B5E97">
              <w:rPr>
                <w:rFonts w:ascii="SimSun" w:eastAsia="SimSun" w:hAnsi="SimSun" w:cs="새굴림" w:hint="eastAsia"/>
                <w:spacing w:val="-4"/>
                <w:sz w:val="21"/>
                <w:szCs w:val="21"/>
                <w:lang w:eastAsia="zh-CN"/>
              </w:rPr>
              <w:t>识的</w:t>
            </w:r>
            <w:r w:rsidRPr="004B5E97">
              <w:rPr>
                <w:rFonts w:ascii="SimSun" w:eastAsia="SimSun" w:hAnsi="SimSun" w:cs="맑은 고딕" w:hint="eastAsia"/>
                <w:spacing w:val="-4"/>
                <w:sz w:val="21"/>
                <w:szCs w:val="21"/>
                <w:lang w:eastAsia="zh-CN"/>
              </w:rPr>
              <w:t>；</w:t>
            </w:r>
            <w:r w:rsidRPr="004B5E97">
              <w:rPr>
                <w:rFonts w:ascii="SimSun" w:eastAsia="SimSun" w:hAnsi="SimSun"/>
                <w:spacing w:val="-4"/>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二</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盗窃卫生检疫单证或者使用伪造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变造的卫生检疫单证的</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r w:rsidRPr="004B5E97">
              <w:rPr>
                <w:rFonts w:ascii="SimSun" w:eastAsia="SimSun" w:hAnsi="SimSun" w:hint="eastAsia"/>
                <w:sz w:val="21"/>
                <w:szCs w:val="21"/>
                <w:lang w:eastAsia="zh-CN"/>
              </w:rPr>
              <w:t>（</w:t>
            </w:r>
            <w:r w:rsidRPr="004B5E97">
              <w:rPr>
                <w:rFonts w:ascii="SimSun" w:eastAsia="SimSun" w:hAnsi="SimSun" w:cs="바탕" w:hint="eastAsia"/>
                <w:sz w:val="21"/>
                <w:szCs w:val="21"/>
                <w:lang w:eastAsia="zh-CN"/>
              </w:rPr>
              <w:t>三</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使用</w:t>
            </w:r>
            <w:r w:rsidRPr="004B5E97">
              <w:rPr>
                <w:rFonts w:ascii="SimSun" w:eastAsia="SimSun" w:hAnsi="SimSun" w:cs="새굴림" w:hint="eastAsia"/>
                <w:sz w:val="21"/>
                <w:szCs w:val="21"/>
                <w:lang w:eastAsia="zh-CN"/>
              </w:rPr>
              <w:t>伪造</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变造的国外官方机构出具的检疫证书的</w:t>
            </w:r>
            <w:r w:rsidRPr="004B5E97">
              <w:rPr>
                <w:rFonts w:ascii="SimSun" w:eastAsia="SimSun" w:hAnsi="SimSun" w:cs="맑은 고딕" w:hint="eastAsia"/>
                <w:sz w:val="21"/>
                <w:szCs w:val="21"/>
                <w:lang w:eastAsia="zh-CN"/>
              </w:rPr>
              <w:t>。</w:t>
            </w:r>
            <w:r w:rsidRPr="004B5E97">
              <w:rPr>
                <w:rFonts w:ascii="SimSun" w:eastAsia="SimSun" w:hAnsi="SimSun" w:hint="eastAsia"/>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第四十一</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出入境人</w:t>
            </w:r>
            <w:r w:rsidRPr="004B5E97">
              <w:rPr>
                <w:rFonts w:ascii="SimSun" w:eastAsia="SimSun" w:hAnsi="SimSun" w:cs="새굴림" w:hint="eastAsia"/>
                <w:sz w:val="21"/>
                <w:szCs w:val="21"/>
                <w:lang w:eastAsia="zh-CN"/>
              </w:rPr>
              <w:t>员拒绝</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阻碍</w:t>
            </w:r>
            <w:r w:rsidRPr="004B5E97">
              <w:rPr>
                <w:rFonts w:ascii="SimSun" w:eastAsia="SimSun" w:hAnsi="SimSun" w:cs="새굴림" w:hint="eastAsia"/>
                <w:sz w:val="21"/>
                <w:szCs w:val="21"/>
                <w:lang w:eastAsia="zh-CN"/>
              </w:rPr>
              <w:t>检验检疫机构及其工作人员依法执行职务的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依法移送有</w:t>
            </w:r>
            <w:r w:rsidRPr="004B5E97">
              <w:rPr>
                <w:rFonts w:ascii="SimSun" w:eastAsia="SimSun" w:hAnsi="SimSun" w:cs="새굴림" w:hint="eastAsia"/>
                <w:sz w:val="21"/>
                <w:szCs w:val="21"/>
                <w:lang w:eastAsia="zh-CN"/>
              </w:rPr>
              <w:t>关部门处理</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502"/>
              <w:rPr>
                <w:rFonts w:ascii="SimSun" w:eastAsia="SimSun" w:hAnsi="SimSun"/>
                <w:spacing w:val="20"/>
                <w:sz w:val="21"/>
                <w:szCs w:val="21"/>
                <w:lang w:eastAsia="zh-CN"/>
              </w:rPr>
            </w:pPr>
            <w:r w:rsidRPr="004B5E97">
              <w:rPr>
                <w:rFonts w:ascii="SimSun" w:eastAsia="SimSun" w:hAnsi="SimSun" w:cs="바탕" w:hint="eastAsia"/>
                <w:b/>
                <w:spacing w:val="20"/>
                <w:sz w:val="21"/>
                <w:szCs w:val="21"/>
                <w:lang w:eastAsia="zh-CN"/>
              </w:rPr>
              <w:t>第四十二</w:t>
            </w:r>
            <w:r w:rsidRPr="004B5E97">
              <w:rPr>
                <w:rFonts w:ascii="SimSun" w:eastAsia="SimSun" w:hAnsi="SimSun" w:cs="새굴림" w:hint="eastAsia"/>
                <w:b/>
                <w:spacing w:val="20"/>
                <w:sz w:val="21"/>
                <w:szCs w:val="21"/>
                <w:lang w:eastAsia="zh-CN"/>
              </w:rPr>
              <w:t>条</w:t>
            </w:r>
            <w:r w:rsidRPr="004B5E97">
              <w:rPr>
                <w:rFonts w:ascii="SimSun" w:eastAsia="SimSun" w:hAnsi="SimSun" w:hint="eastAsia"/>
                <w:spacing w:val="20"/>
                <w:sz w:val="21"/>
                <w:szCs w:val="21"/>
                <w:lang w:eastAsia="zh-CN"/>
              </w:rPr>
              <w:t xml:space="preserve"> </w:t>
            </w:r>
            <w:r w:rsidRPr="004B5E97">
              <w:rPr>
                <w:rFonts w:ascii="SimSun" w:eastAsia="SimSun" w:hAnsi="SimSun" w:cs="새굴림" w:hint="eastAsia"/>
                <w:spacing w:val="20"/>
                <w:sz w:val="21"/>
                <w:szCs w:val="21"/>
                <w:lang w:eastAsia="zh-CN"/>
              </w:rPr>
              <w:t>检验检疫机构工作人员应当秉公执法</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忠于</w:t>
            </w:r>
            <w:r w:rsidRPr="004B5E97">
              <w:rPr>
                <w:rFonts w:ascii="SimSun" w:eastAsia="SimSun" w:hAnsi="SimSun" w:cs="새굴림" w:hint="eastAsia"/>
                <w:spacing w:val="20"/>
                <w:sz w:val="21"/>
                <w:szCs w:val="21"/>
                <w:lang w:eastAsia="zh-CN"/>
              </w:rPr>
              <w:t>职守</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不得</w:t>
            </w:r>
            <w:r w:rsidRPr="004B5E97">
              <w:rPr>
                <w:rFonts w:ascii="SimSun" w:eastAsia="SimSun" w:hAnsi="SimSun" w:cs="새굴림" w:hint="eastAsia"/>
                <w:spacing w:val="20"/>
                <w:sz w:val="21"/>
                <w:szCs w:val="21"/>
                <w:lang w:eastAsia="zh-CN"/>
              </w:rPr>
              <w:t>滥用职权</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玩忽</w:t>
            </w:r>
            <w:r w:rsidRPr="004B5E97">
              <w:rPr>
                <w:rFonts w:ascii="SimSun" w:eastAsia="SimSun" w:hAnsi="SimSun" w:cs="새굴림" w:hint="eastAsia"/>
                <w:spacing w:val="20"/>
                <w:sz w:val="21"/>
                <w:szCs w:val="21"/>
                <w:lang w:eastAsia="zh-CN"/>
              </w:rPr>
              <w:t>职守</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徇私舞弊</w:t>
            </w:r>
            <w:r w:rsidRPr="004B5E97">
              <w:rPr>
                <w:rFonts w:ascii="SimSun" w:eastAsia="SimSun" w:hAnsi="SimSun" w:cs="맑은 고딕" w:hint="eastAsia"/>
                <w:spacing w:val="20"/>
                <w:sz w:val="21"/>
                <w:szCs w:val="21"/>
                <w:lang w:eastAsia="zh-CN"/>
              </w:rPr>
              <w:t>；</w:t>
            </w:r>
            <w:r w:rsidRPr="004B5E97">
              <w:rPr>
                <w:rFonts w:ascii="SimSun" w:eastAsia="SimSun" w:hAnsi="SimSun" w:cs="새굴림" w:hint="eastAsia"/>
                <w:spacing w:val="20"/>
                <w:sz w:val="21"/>
                <w:szCs w:val="21"/>
                <w:lang w:eastAsia="zh-CN"/>
              </w:rPr>
              <w:t>违法失职的</w:t>
            </w:r>
            <w:r w:rsidRPr="004B5E97">
              <w:rPr>
                <w:rFonts w:ascii="SimSun" w:eastAsia="SimSun" w:hAnsi="SimSun" w:cs="맑은 고딕" w:hint="eastAsia"/>
                <w:spacing w:val="20"/>
                <w:sz w:val="21"/>
                <w:szCs w:val="21"/>
                <w:lang w:eastAsia="zh-CN"/>
              </w:rPr>
              <w:t>，</w:t>
            </w:r>
            <w:r w:rsidRPr="004B5E97">
              <w:rPr>
                <w:rFonts w:ascii="SimSun" w:eastAsia="SimSun" w:hAnsi="SimSun" w:cs="바탕" w:hint="eastAsia"/>
                <w:spacing w:val="20"/>
                <w:sz w:val="21"/>
                <w:szCs w:val="21"/>
                <w:lang w:eastAsia="zh-CN"/>
              </w:rPr>
              <w:t>依法追究</w:t>
            </w:r>
            <w:r w:rsidRPr="004B5E97">
              <w:rPr>
                <w:rFonts w:ascii="SimSun" w:eastAsia="SimSun" w:hAnsi="SimSun" w:cs="새굴림" w:hint="eastAsia"/>
                <w:spacing w:val="20"/>
                <w:sz w:val="21"/>
                <w:szCs w:val="21"/>
                <w:lang w:eastAsia="zh-CN"/>
              </w:rPr>
              <w:t>责任</w:t>
            </w:r>
            <w:r w:rsidRPr="004B5E97">
              <w:rPr>
                <w:rFonts w:ascii="SimSun" w:eastAsia="SimSun" w:hAnsi="SimSun" w:cs="맑은 고딕" w:hint="eastAsia"/>
                <w:spacing w:val="20"/>
                <w:sz w:val="21"/>
                <w:szCs w:val="21"/>
                <w:lang w:eastAsia="zh-CN"/>
              </w:rPr>
              <w:t>。</w:t>
            </w:r>
          </w:p>
          <w:p w:rsidR="004B5E97" w:rsidRPr="004B5E97" w:rsidRDefault="004B5E97" w:rsidP="004B5E97">
            <w:pPr>
              <w:wordWrap/>
              <w:snapToGrid w:val="0"/>
              <w:spacing w:line="290" w:lineRule="atLeast"/>
              <w:ind w:firstLineChars="200" w:firstLine="420"/>
              <w:rPr>
                <w:rFonts w:ascii="SimSun" w:eastAsia="SimSun" w:hAnsi="SimSun"/>
                <w:sz w:val="21"/>
                <w:szCs w:val="21"/>
                <w:lang w:eastAsia="zh-CN"/>
              </w:rPr>
            </w:pPr>
          </w:p>
          <w:p w:rsidR="004B5E97" w:rsidRPr="004B5E97" w:rsidRDefault="004B5E97" w:rsidP="004B5E97">
            <w:pPr>
              <w:wordWrap/>
              <w:snapToGrid w:val="0"/>
              <w:spacing w:line="290" w:lineRule="atLeast"/>
              <w:jc w:val="center"/>
              <w:rPr>
                <w:rFonts w:ascii="SimSun" w:eastAsia="SimSun" w:hAnsi="SimSun"/>
                <w:b/>
                <w:sz w:val="21"/>
                <w:szCs w:val="21"/>
                <w:lang w:eastAsia="zh-CN"/>
              </w:rPr>
            </w:pPr>
            <w:r w:rsidRPr="004B5E97">
              <w:rPr>
                <w:rFonts w:ascii="SimSun" w:eastAsia="SimSun" w:hAnsi="SimSun" w:cs="바탕" w:hint="eastAsia"/>
                <w:b/>
                <w:sz w:val="21"/>
                <w:szCs w:val="21"/>
                <w:lang w:eastAsia="zh-CN"/>
              </w:rPr>
              <w:t>第六章</w:t>
            </w:r>
            <w:r w:rsidRPr="004B5E97">
              <w:rPr>
                <w:rFonts w:ascii="SimSun" w:eastAsia="SimSun" w:hAnsi="SimSun" w:hint="eastAsia"/>
                <w:b/>
                <w:sz w:val="21"/>
                <w:szCs w:val="21"/>
                <w:lang w:eastAsia="zh-CN"/>
              </w:rPr>
              <w:t xml:space="preserve"> </w:t>
            </w:r>
            <w:r w:rsidRPr="004B5E97">
              <w:rPr>
                <w:rFonts w:ascii="SimSun" w:eastAsia="SimSun" w:hAnsi="SimSun" w:cs="바탕" w:hint="eastAsia"/>
                <w:b/>
                <w:sz w:val="21"/>
                <w:szCs w:val="21"/>
                <w:lang w:eastAsia="zh-CN"/>
              </w:rPr>
              <w:t>附</w:t>
            </w:r>
            <w:r w:rsidRPr="004B5E97">
              <w:rPr>
                <w:rFonts w:ascii="SimSun" w:eastAsia="SimSun" w:hAnsi="SimSun" w:hint="eastAsia"/>
                <w:b/>
                <w:sz w:val="21"/>
                <w:szCs w:val="21"/>
                <w:lang w:eastAsia="zh-CN"/>
              </w:rPr>
              <w:t xml:space="preserve">  </w:t>
            </w:r>
            <w:r w:rsidRPr="004B5E97">
              <w:rPr>
                <w:rFonts w:ascii="SimSun" w:eastAsia="SimSun" w:hAnsi="SimSun" w:cs="새굴림" w:hint="eastAsia"/>
                <w:b/>
                <w:sz w:val="21"/>
                <w:szCs w:val="21"/>
                <w:lang w:eastAsia="zh-CN"/>
              </w:rPr>
              <w:t>则</w:t>
            </w:r>
            <w:r w:rsidRPr="004B5E97">
              <w:rPr>
                <w:rFonts w:ascii="SimSun" w:eastAsia="SimSun" w:hAnsi="SimSun"/>
                <w:b/>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第四十三</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本法所</w:t>
            </w:r>
            <w:r w:rsidRPr="004B5E97">
              <w:rPr>
                <w:rFonts w:ascii="SimSun" w:eastAsia="SimSun" w:hAnsi="SimSun" w:cs="새굴림" w:hint="eastAsia"/>
                <w:sz w:val="21"/>
                <w:szCs w:val="21"/>
                <w:lang w:eastAsia="zh-CN"/>
              </w:rPr>
              <w:t>称分离运输的物品是指出入境人员在其入境后或者出境前</w:t>
            </w:r>
            <w:r w:rsidRPr="004B5E97">
              <w:rPr>
                <w:rFonts w:ascii="SimSun" w:eastAsia="SimSun" w:hAnsi="SimSun" w:hint="eastAsia"/>
                <w:sz w:val="21"/>
                <w:szCs w:val="21"/>
                <w:lang w:eastAsia="zh-CN"/>
              </w:rPr>
              <w:t>6</w:t>
            </w:r>
            <w:r w:rsidRPr="004B5E97">
              <w:rPr>
                <w:rFonts w:ascii="SimSun" w:eastAsia="SimSun" w:hAnsi="SimSun" w:cs="새굴림" w:hint="eastAsia"/>
                <w:sz w:val="21"/>
                <w:szCs w:val="21"/>
                <w:lang w:eastAsia="zh-CN"/>
              </w:rPr>
              <w:t>个月内</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含</w:t>
            </w:r>
            <w:r w:rsidRPr="004B5E97">
              <w:rPr>
                <w:rFonts w:ascii="SimSun" w:eastAsia="SimSun" w:hAnsi="SimSun" w:hint="eastAsia"/>
                <w:sz w:val="21"/>
                <w:szCs w:val="21"/>
                <w:lang w:eastAsia="zh-CN"/>
              </w:rPr>
              <w:t>6</w:t>
            </w:r>
            <w:r w:rsidRPr="004B5E97">
              <w:rPr>
                <w:rFonts w:ascii="SimSun" w:eastAsia="SimSun" w:hAnsi="SimSun" w:cs="새굴림" w:hint="eastAsia"/>
                <w:sz w:val="21"/>
                <w:szCs w:val="21"/>
                <w:lang w:eastAsia="zh-CN"/>
              </w:rPr>
              <w:t>个月</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以托</w:t>
            </w:r>
            <w:r w:rsidRPr="004B5E97">
              <w:rPr>
                <w:rFonts w:ascii="SimSun" w:eastAsia="SimSun" w:hAnsi="SimSun" w:cs="새굴림" w:hint="eastAsia"/>
                <w:sz w:val="21"/>
                <w:szCs w:val="21"/>
                <w:lang w:eastAsia="zh-CN"/>
              </w:rPr>
              <w:t>运方式运进或者运出的本人行李物品</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第四十四</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需要收取</w:t>
            </w:r>
            <w:r w:rsidRPr="004B5E97">
              <w:rPr>
                <w:rFonts w:ascii="SimSun" w:eastAsia="SimSun" w:hAnsi="SimSun" w:cs="새굴림" w:hint="eastAsia"/>
                <w:sz w:val="21"/>
                <w:szCs w:val="21"/>
                <w:lang w:eastAsia="zh-CN"/>
              </w:rPr>
              <w:t>费用</w:t>
            </w:r>
            <w:r w:rsidRPr="004B5E97">
              <w:rPr>
                <w:rFonts w:ascii="SimSun" w:eastAsia="SimSun" w:hAnsi="SimSun" w:cs="바탕" w:hint="eastAsia"/>
                <w:sz w:val="21"/>
                <w:szCs w:val="21"/>
                <w:lang w:eastAsia="zh-CN"/>
              </w:rPr>
              <w:t>的</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检验检疫机构按照有关规定执行</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第四十五</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새굴림" w:hint="eastAsia"/>
                <w:sz w:val="21"/>
                <w:szCs w:val="21"/>
                <w:lang w:eastAsia="zh-CN"/>
              </w:rPr>
              <w:t>违反本办法规定</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构成犯罪的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依法追究刑事</w:t>
            </w:r>
            <w:r w:rsidRPr="004B5E97">
              <w:rPr>
                <w:rFonts w:ascii="SimSun" w:eastAsia="SimSun" w:hAnsi="SimSun" w:cs="새굴림" w:hint="eastAsia"/>
                <w:sz w:val="21"/>
                <w:szCs w:val="21"/>
                <w:lang w:eastAsia="zh-CN"/>
              </w:rPr>
              <w:t>责任</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第四十六</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本</w:t>
            </w:r>
            <w:r w:rsidRPr="004B5E97">
              <w:rPr>
                <w:rFonts w:ascii="SimSun" w:eastAsia="SimSun" w:hAnsi="SimSun" w:cs="새굴림" w:hint="eastAsia"/>
                <w:sz w:val="21"/>
                <w:szCs w:val="21"/>
                <w:lang w:eastAsia="zh-CN"/>
              </w:rPr>
              <w:t>办法由国家质检总局负责解释</w:t>
            </w:r>
            <w:r w:rsidRPr="004B5E97">
              <w:rPr>
                <w:rFonts w:ascii="SimSun" w:eastAsia="SimSun" w:hAnsi="SimSun" w:cs="맑은 고딕" w:hint="eastAsia"/>
                <w:sz w:val="21"/>
                <w:szCs w:val="21"/>
                <w:lang w:eastAsia="zh-CN"/>
              </w:rPr>
              <w:t>。</w:t>
            </w:r>
            <w:r w:rsidRPr="004B5E97">
              <w:rPr>
                <w:rFonts w:ascii="SimSun" w:eastAsia="SimSun" w:hAnsi="SimSun"/>
                <w:sz w:val="21"/>
                <w:szCs w:val="21"/>
                <w:lang w:eastAsia="zh-CN"/>
              </w:rPr>
              <w:t xml:space="preserve"> </w:t>
            </w:r>
          </w:p>
          <w:p w:rsidR="004B5E97" w:rsidRPr="004B5E97" w:rsidRDefault="004B5E97" w:rsidP="004B5E97">
            <w:pPr>
              <w:wordWrap/>
              <w:snapToGrid w:val="0"/>
              <w:spacing w:line="290" w:lineRule="atLeast"/>
              <w:ind w:firstLineChars="200" w:firstLine="422"/>
              <w:rPr>
                <w:rFonts w:ascii="SimSun" w:eastAsia="SimSun" w:hAnsi="SimSun"/>
                <w:sz w:val="21"/>
                <w:szCs w:val="21"/>
                <w:lang w:eastAsia="zh-CN"/>
              </w:rPr>
            </w:pPr>
            <w:r w:rsidRPr="004B5E97">
              <w:rPr>
                <w:rFonts w:ascii="SimSun" w:eastAsia="SimSun" w:hAnsi="SimSun" w:cs="바탕" w:hint="eastAsia"/>
                <w:b/>
                <w:sz w:val="21"/>
                <w:szCs w:val="21"/>
                <w:lang w:eastAsia="zh-CN"/>
              </w:rPr>
              <w:t>第四十七</w:t>
            </w:r>
            <w:r w:rsidRPr="004B5E97">
              <w:rPr>
                <w:rFonts w:ascii="SimSun" w:eastAsia="SimSun" w:hAnsi="SimSun" w:cs="새굴림" w:hint="eastAsia"/>
                <w:b/>
                <w:sz w:val="21"/>
                <w:szCs w:val="21"/>
                <w:lang w:eastAsia="zh-CN"/>
              </w:rPr>
              <w:t>条</w:t>
            </w:r>
            <w:r w:rsidRPr="004B5E97">
              <w:rPr>
                <w:rFonts w:ascii="SimSun" w:eastAsia="SimSun" w:hAnsi="SimSun" w:hint="eastAsia"/>
                <w:sz w:val="21"/>
                <w:szCs w:val="21"/>
                <w:lang w:eastAsia="zh-CN"/>
              </w:rPr>
              <w:t xml:space="preserve"> </w:t>
            </w:r>
            <w:r w:rsidRPr="004B5E97">
              <w:rPr>
                <w:rFonts w:ascii="SimSun" w:eastAsia="SimSun" w:hAnsi="SimSun" w:cs="바탕" w:hint="eastAsia"/>
                <w:sz w:val="21"/>
                <w:szCs w:val="21"/>
                <w:lang w:eastAsia="zh-CN"/>
              </w:rPr>
              <w:t>本</w:t>
            </w:r>
            <w:r w:rsidRPr="004B5E97">
              <w:rPr>
                <w:rFonts w:ascii="SimSun" w:eastAsia="SimSun" w:hAnsi="SimSun" w:cs="새굴림" w:hint="eastAsia"/>
                <w:sz w:val="21"/>
                <w:szCs w:val="21"/>
                <w:lang w:eastAsia="zh-CN"/>
              </w:rPr>
              <w:t>办法自</w:t>
            </w:r>
            <w:r w:rsidRPr="004B5E97">
              <w:rPr>
                <w:rFonts w:ascii="SimSun" w:eastAsia="SimSun" w:hAnsi="SimSun" w:hint="eastAsia"/>
                <w:sz w:val="21"/>
                <w:szCs w:val="21"/>
                <w:lang w:eastAsia="zh-CN"/>
              </w:rPr>
              <w:t>2012</w:t>
            </w:r>
            <w:r w:rsidRPr="004B5E97">
              <w:rPr>
                <w:rFonts w:ascii="SimSun" w:eastAsia="SimSun" w:hAnsi="SimSun" w:cs="바탕" w:hint="eastAsia"/>
                <w:sz w:val="21"/>
                <w:szCs w:val="21"/>
                <w:lang w:eastAsia="zh-CN"/>
              </w:rPr>
              <w:t>年</w:t>
            </w:r>
            <w:r w:rsidRPr="004B5E97">
              <w:rPr>
                <w:rFonts w:ascii="SimSun" w:eastAsia="SimSun" w:hAnsi="SimSun" w:hint="eastAsia"/>
                <w:sz w:val="21"/>
                <w:szCs w:val="21"/>
                <w:lang w:eastAsia="zh-CN"/>
              </w:rPr>
              <w:t>11</w:t>
            </w:r>
            <w:r w:rsidRPr="004B5E97">
              <w:rPr>
                <w:rFonts w:ascii="SimSun" w:eastAsia="SimSun" w:hAnsi="SimSun" w:cs="바탕" w:hint="eastAsia"/>
                <w:sz w:val="21"/>
                <w:szCs w:val="21"/>
                <w:lang w:eastAsia="zh-CN"/>
              </w:rPr>
              <w:t>月</w:t>
            </w:r>
            <w:r w:rsidRPr="004B5E97">
              <w:rPr>
                <w:rFonts w:ascii="SimSun" w:eastAsia="SimSun" w:hAnsi="SimSun" w:hint="eastAsia"/>
                <w:sz w:val="21"/>
                <w:szCs w:val="21"/>
                <w:lang w:eastAsia="zh-CN"/>
              </w:rPr>
              <w:t>1</w:t>
            </w:r>
            <w:r w:rsidRPr="004B5E97">
              <w:rPr>
                <w:rFonts w:ascii="SimSun" w:eastAsia="SimSun" w:hAnsi="SimSun" w:cs="바탕" w:hint="eastAsia"/>
                <w:sz w:val="21"/>
                <w:szCs w:val="21"/>
                <w:lang w:eastAsia="zh-CN"/>
              </w:rPr>
              <w:t>日起施行</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国家质检总局</w:t>
            </w:r>
            <w:r w:rsidRPr="004B5E97">
              <w:rPr>
                <w:rFonts w:ascii="SimSun" w:eastAsia="SimSun" w:hAnsi="SimSun" w:hint="eastAsia"/>
                <w:sz w:val="21"/>
                <w:szCs w:val="21"/>
                <w:lang w:eastAsia="zh-CN"/>
              </w:rPr>
              <w:t>2003</w:t>
            </w:r>
            <w:r w:rsidRPr="004B5E97">
              <w:rPr>
                <w:rFonts w:ascii="SimSun" w:eastAsia="SimSun" w:hAnsi="SimSun" w:cs="바탕" w:hint="eastAsia"/>
                <w:sz w:val="21"/>
                <w:szCs w:val="21"/>
                <w:lang w:eastAsia="zh-CN"/>
              </w:rPr>
              <w:t>年</w:t>
            </w:r>
            <w:r w:rsidRPr="004B5E97">
              <w:rPr>
                <w:rFonts w:ascii="SimSun" w:eastAsia="SimSun" w:hAnsi="SimSun" w:hint="eastAsia"/>
                <w:sz w:val="21"/>
                <w:szCs w:val="21"/>
                <w:lang w:eastAsia="zh-CN"/>
              </w:rPr>
              <w:t>11</w:t>
            </w:r>
            <w:r w:rsidRPr="004B5E97">
              <w:rPr>
                <w:rFonts w:ascii="SimSun" w:eastAsia="SimSun" w:hAnsi="SimSun" w:cs="바탕" w:hint="eastAsia"/>
                <w:sz w:val="21"/>
                <w:szCs w:val="21"/>
                <w:lang w:eastAsia="zh-CN"/>
              </w:rPr>
              <w:t>月</w:t>
            </w:r>
            <w:r w:rsidRPr="004B5E97">
              <w:rPr>
                <w:rFonts w:ascii="SimSun" w:eastAsia="SimSun" w:hAnsi="SimSun" w:hint="eastAsia"/>
                <w:sz w:val="21"/>
                <w:szCs w:val="21"/>
                <w:lang w:eastAsia="zh-CN"/>
              </w:rPr>
              <w:t>6</w:t>
            </w:r>
            <w:r w:rsidRPr="004B5E97">
              <w:rPr>
                <w:rFonts w:ascii="SimSun" w:eastAsia="SimSun" w:hAnsi="SimSun" w:cs="바탕" w:hint="eastAsia"/>
                <w:sz w:val="21"/>
                <w:szCs w:val="21"/>
                <w:lang w:eastAsia="zh-CN"/>
              </w:rPr>
              <w:t>日</w:t>
            </w:r>
            <w:r w:rsidRPr="004B5E97">
              <w:rPr>
                <w:rFonts w:ascii="SimSun" w:eastAsia="SimSun" w:hAnsi="SimSun" w:cs="새굴림" w:hint="eastAsia"/>
                <w:sz w:val="21"/>
                <w:szCs w:val="21"/>
                <w:lang w:eastAsia="zh-CN"/>
              </w:rPr>
              <w:t>发布的</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出入境人</w:t>
            </w:r>
            <w:r w:rsidRPr="004B5E97">
              <w:rPr>
                <w:rFonts w:ascii="SimSun" w:eastAsia="SimSun" w:hAnsi="SimSun" w:cs="새굴림" w:hint="eastAsia"/>
                <w:sz w:val="21"/>
                <w:szCs w:val="21"/>
                <w:lang w:eastAsia="zh-CN"/>
              </w:rPr>
              <w:t>员携带物检疫管理办法</w:t>
            </w:r>
            <w:r w:rsidRPr="004B5E97">
              <w:rPr>
                <w:rFonts w:ascii="SimSun" w:eastAsia="SimSun" w:hAnsi="SimSun" w:cs="맑은 고딕" w:hint="eastAsia"/>
                <w:sz w:val="21"/>
                <w:szCs w:val="21"/>
                <w:lang w:eastAsia="zh-CN"/>
              </w:rPr>
              <w:t>》（</w:t>
            </w:r>
            <w:r w:rsidRPr="004B5E97">
              <w:rPr>
                <w:rFonts w:ascii="SimSun" w:eastAsia="SimSun" w:hAnsi="SimSun" w:cs="새굴림" w:hint="eastAsia"/>
                <w:sz w:val="21"/>
                <w:szCs w:val="21"/>
                <w:lang w:eastAsia="zh-CN"/>
              </w:rPr>
              <w:t>国家质检总局令第</w:t>
            </w:r>
            <w:r w:rsidRPr="004B5E97">
              <w:rPr>
                <w:rFonts w:ascii="SimSun" w:eastAsia="SimSun" w:hAnsi="SimSun" w:hint="eastAsia"/>
                <w:sz w:val="21"/>
                <w:szCs w:val="21"/>
                <w:lang w:eastAsia="zh-CN"/>
              </w:rPr>
              <w:t>56</w:t>
            </w:r>
            <w:r w:rsidRPr="004B5E97">
              <w:rPr>
                <w:rFonts w:ascii="SimSun" w:eastAsia="SimSun" w:hAnsi="SimSun" w:cs="새굴림" w:hint="eastAsia"/>
                <w:sz w:val="21"/>
                <w:szCs w:val="21"/>
                <w:lang w:eastAsia="zh-CN"/>
              </w:rPr>
              <w:t>号</w:t>
            </w:r>
            <w:r w:rsidRPr="004B5E97">
              <w:rPr>
                <w:rFonts w:ascii="SimSun" w:eastAsia="SimSun" w:hAnsi="SimSun" w:cs="맑은 고딕" w:hint="eastAsia"/>
                <w:sz w:val="21"/>
                <w:szCs w:val="21"/>
                <w:lang w:eastAsia="zh-CN"/>
              </w:rPr>
              <w:t>）</w:t>
            </w:r>
            <w:r w:rsidRPr="004B5E97">
              <w:rPr>
                <w:rFonts w:ascii="SimSun" w:eastAsia="SimSun" w:hAnsi="SimSun" w:cs="바탕" w:hint="eastAsia"/>
                <w:sz w:val="21"/>
                <w:szCs w:val="21"/>
                <w:lang w:eastAsia="zh-CN"/>
              </w:rPr>
              <w:t>同</w:t>
            </w:r>
            <w:r w:rsidRPr="004B5E97">
              <w:rPr>
                <w:rFonts w:ascii="SimSun" w:eastAsia="SimSun" w:hAnsi="SimSun" w:cs="새굴림" w:hint="eastAsia"/>
                <w:sz w:val="21"/>
                <w:szCs w:val="21"/>
                <w:lang w:eastAsia="zh-CN"/>
              </w:rPr>
              <w:t>时废止</w:t>
            </w:r>
            <w:r w:rsidRPr="004B5E97">
              <w:rPr>
                <w:rFonts w:ascii="SimSun" w:eastAsia="SimSun" w:hAnsi="SimSun" w:cs="맑은 고딕" w:hint="eastAsia"/>
                <w:sz w:val="21"/>
                <w:szCs w:val="21"/>
                <w:lang w:eastAsia="zh-CN"/>
              </w:rPr>
              <w:t>。</w:t>
            </w:r>
          </w:p>
          <w:p w:rsidR="004B5E97" w:rsidRPr="004B5E97" w:rsidRDefault="004B5E97" w:rsidP="004B5E97">
            <w:pPr>
              <w:wordWrap/>
              <w:snapToGrid w:val="0"/>
              <w:spacing w:line="290" w:lineRule="atLeast"/>
              <w:rPr>
                <w:rFonts w:ascii="SimSun" w:eastAsia="SimSun" w:hAnsi="SimSun"/>
                <w:sz w:val="21"/>
                <w:szCs w:val="21"/>
                <w:lang w:eastAsia="zh-CN"/>
              </w:rPr>
            </w:pPr>
          </w:p>
        </w:tc>
      </w:tr>
    </w:tbl>
    <w:p w:rsidR="00284AD7" w:rsidRDefault="00284AD7">
      <w:pPr>
        <w:rPr>
          <w:lang w:eastAsia="zh-CN"/>
        </w:rPr>
      </w:pPr>
    </w:p>
    <w:sectPr w:rsidR="00284AD7" w:rsidSect="004B5E9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EE9" w:rsidRDefault="003A2EE9" w:rsidP="004B5E97">
      <w:r>
        <w:separator/>
      </w:r>
    </w:p>
  </w:endnote>
  <w:endnote w:type="continuationSeparator" w:id="0">
    <w:p w:rsidR="003A2EE9" w:rsidRDefault="003A2EE9" w:rsidP="004B5E9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EE9" w:rsidRDefault="003A2EE9" w:rsidP="004B5E97">
      <w:r>
        <w:separator/>
      </w:r>
    </w:p>
  </w:footnote>
  <w:footnote w:type="continuationSeparator" w:id="0">
    <w:p w:rsidR="003A2EE9" w:rsidRDefault="003A2EE9" w:rsidP="004B5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E97"/>
    <w:rsid w:val="00284AD7"/>
    <w:rsid w:val="003A2EE9"/>
    <w:rsid w:val="004B5E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9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E97"/>
    <w:pPr>
      <w:tabs>
        <w:tab w:val="center" w:pos="4513"/>
        <w:tab w:val="right" w:pos="9026"/>
      </w:tabs>
      <w:snapToGrid w:val="0"/>
    </w:pPr>
  </w:style>
  <w:style w:type="character" w:customStyle="1" w:styleId="Char">
    <w:name w:val="머리글 Char"/>
    <w:basedOn w:val="a0"/>
    <w:link w:val="a3"/>
    <w:uiPriority w:val="99"/>
    <w:semiHidden/>
    <w:rsid w:val="004B5E97"/>
  </w:style>
  <w:style w:type="paragraph" w:styleId="a4">
    <w:name w:val="footer"/>
    <w:basedOn w:val="a"/>
    <w:link w:val="Char0"/>
    <w:uiPriority w:val="99"/>
    <w:semiHidden/>
    <w:unhideWhenUsed/>
    <w:rsid w:val="004B5E97"/>
    <w:pPr>
      <w:tabs>
        <w:tab w:val="center" w:pos="4513"/>
        <w:tab w:val="right" w:pos="9026"/>
      </w:tabs>
      <w:snapToGrid w:val="0"/>
    </w:pPr>
  </w:style>
  <w:style w:type="character" w:customStyle="1" w:styleId="Char0">
    <w:name w:val="바닥글 Char"/>
    <w:basedOn w:val="a0"/>
    <w:link w:val="a4"/>
    <w:uiPriority w:val="99"/>
    <w:semiHidden/>
    <w:rsid w:val="004B5E97"/>
  </w:style>
  <w:style w:type="table" w:styleId="a5">
    <w:name w:val="Table Grid"/>
    <w:basedOn w:val="a1"/>
    <w:uiPriority w:val="59"/>
    <w:rsid w:val="004B5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B5E97"/>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2189</Words>
  <Characters>12481</Characters>
  <Application>Microsoft Office Word</Application>
  <DocSecurity>0</DocSecurity>
  <Lines>104</Lines>
  <Paragraphs>29</Paragraphs>
  <ScaleCrop>false</ScaleCrop>
  <Company/>
  <LinksUpToDate>false</LinksUpToDate>
  <CharactersWithSpaces>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2012-08-27T08:12:00Z</dcterms:created>
  <dcterms:modified xsi:type="dcterms:W3CDTF">2012-08-27T08:21:00Z</dcterms:modified>
</cp:coreProperties>
</file>